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84A" w:rsidRPr="0098284A" w:rsidRDefault="0098284A" w:rsidP="0098284A">
      <w:pPr>
        <w:tabs>
          <w:tab w:val="left" w:pos="708"/>
          <w:tab w:val="center" w:pos="4819"/>
          <w:tab w:val="right" w:pos="9071"/>
        </w:tabs>
        <w:spacing w:after="0" w:line="240" w:lineRule="auto"/>
        <w:jc w:val="both"/>
        <w:rPr>
          <w:rFonts w:ascii="Arial" w:eastAsia="Times New Roman" w:hAnsi="Arial" w:cs="Times New Roman"/>
          <w:szCs w:val="20"/>
          <w:lang w:eastAsia="de-DE"/>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4536"/>
        <w:gridCol w:w="3261"/>
        <w:gridCol w:w="2551"/>
        <w:gridCol w:w="1843"/>
      </w:tblGrid>
      <w:tr w:rsidR="00603CBE" w:rsidRPr="00603CBE" w:rsidTr="003407F7">
        <w:trPr>
          <w:tblHeader/>
        </w:trPr>
        <w:tc>
          <w:tcPr>
            <w:tcW w:w="14567" w:type="dxa"/>
            <w:gridSpan w:val="5"/>
            <w:tcBorders>
              <w:bottom w:val="single" w:sz="4" w:space="0" w:color="auto"/>
            </w:tcBorders>
            <w:shd w:val="clear" w:color="auto" w:fill="FFCC00"/>
          </w:tcPr>
          <w:p w:rsidR="00603CBE" w:rsidRPr="00603CBE" w:rsidRDefault="00603CBE" w:rsidP="00603CBE">
            <w:pPr>
              <w:jc w:val="center"/>
              <w:rPr>
                <w:b/>
                <w:i/>
              </w:rPr>
            </w:pPr>
            <w:r w:rsidRPr="00603CBE">
              <w:rPr>
                <w:b/>
                <w:i/>
              </w:rPr>
              <w:t>Gesundheit und Pflege</w:t>
            </w:r>
          </w:p>
        </w:tc>
      </w:tr>
      <w:tr w:rsidR="00CD7746" w:rsidRPr="00603CBE" w:rsidTr="003407F7">
        <w:trPr>
          <w:tblHeader/>
        </w:trPr>
        <w:tc>
          <w:tcPr>
            <w:tcW w:w="2376" w:type="dxa"/>
            <w:shd w:val="clear" w:color="auto" w:fill="FFFF66"/>
          </w:tcPr>
          <w:p w:rsidR="00603CBE" w:rsidRPr="00603CBE" w:rsidRDefault="00603CBE" w:rsidP="00603CBE">
            <w:pPr>
              <w:jc w:val="center"/>
              <w:rPr>
                <w:b/>
                <w:i/>
              </w:rPr>
            </w:pPr>
            <w:r w:rsidRPr="00603CBE">
              <w:rPr>
                <w:b/>
                <w:i/>
              </w:rPr>
              <w:t>Maßnahme</w:t>
            </w:r>
          </w:p>
        </w:tc>
        <w:tc>
          <w:tcPr>
            <w:tcW w:w="4536" w:type="dxa"/>
            <w:shd w:val="clear" w:color="auto" w:fill="FFFF66"/>
          </w:tcPr>
          <w:p w:rsidR="00603CBE" w:rsidRPr="00603CBE" w:rsidRDefault="00603CBE" w:rsidP="00603CBE">
            <w:pPr>
              <w:jc w:val="center"/>
              <w:rPr>
                <w:b/>
                <w:i/>
              </w:rPr>
            </w:pPr>
            <w:r w:rsidRPr="00603CBE">
              <w:rPr>
                <w:b/>
                <w:i/>
              </w:rPr>
              <w:t>Beschreibung</w:t>
            </w:r>
          </w:p>
        </w:tc>
        <w:tc>
          <w:tcPr>
            <w:tcW w:w="3261" w:type="dxa"/>
            <w:shd w:val="clear" w:color="auto" w:fill="FFFF66"/>
          </w:tcPr>
          <w:p w:rsidR="00603CBE" w:rsidRPr="00603CBE" w:rsidRDefault="00603CBE" w:rsidP="00603CBE">
            <w:pPr>
              <w:jc w:val="center"/>
              <w:rPr>
                <w:b/>
                <w:i/>
              </w:rPr>
            </w:pPr>
            <w:r w:rsidRPr="00603CBE">
              <w:rPr>
                <w:b/>
                <w:i/>
              </w:rPr>
              <w:t>Erfolg</w:t>
            </w:r>
          </w:p>
        </w:tc>
        <w:tc>
          <w:tcPr>
            <w:tcW w:w="2551" w:type="dxa"/>
            <w:shd w:val="clear" w:color="auto" w:fill="FFFF66"/>
          </w:tcPr>
          <w:p w:rsidR="00603CBE" w:rsidRPr="00603CBE" w:rsidRDefault="00603CBE" w:rsidP="00603CBE">
            <w:pPr>
              <w:jc w:val="center"/>
              <w:rPr>
                <w:b/>
                <w:i/>
              </w:rPr>
            </w:pPr>
            <w:r w:rsidRPr="00603CBE">
              <w:rPr>
                <w:b/>
                <w:i/>
              </w:rPr>
              <w:t>Zuständigkeit</w:t>
            </w:r>
          </w:p>
        </w:tc>
        <w:tc>
          <w:tcPr>
            <w:tcW w:w="1843" w:type="dxa"/>
            <w:shd w:val="clear" w:color="auto" w:fill="FFFF66"/>
          </w:tcPr>
          <w:p w:rsidR="00603CBE" w:rsidRPr="00603CBE" w:rsidRDefault="00603CBE" w:rsidP="00603CBE">
            <w:pPr>
              <w:jc w:val="center"/>
              <w:rPr>
                <w:b/>
                <w:i/>
              </w:rPr>
            </w:pPr>
            <w:r w:rsidRPr="00603CBE">
              <w:rPr>
                <w:b/>
                <w:i/>
              </w:rPr>
              <w:t>Zeitrahmen</w:t>
            </w:r>
          </w:p>
        </w:tc>
      </w:tr>
      <w:tr w:rsidR="003407F7" w:rsidRPr="00603CBE" w:rsidTr="003407F7">
        <w:trPr>
          <w:tblHeader/>
        </w:trPr>
        <w:tc>
          <w:tcPr>
            <w:tcW w:w="2376" w:type="dxa"/>
            <w:shd w:val="clear" w:color="auto" w:fill="auto"/>
          </w:tcPr>
          <w:p w:rsidR="003407F7" w:rsidRPr="00CD7746" w:rsidRDefault="003407F7" w:rsidP="00423E06">
            <w:pPr>
              <w:tabs>
                <w:tab w:val="left" w:pos="1279"/>
              </w:tabs>
              <w:rPr>
                <w:rFonts w:ascii="Arial" w:hAnsi="Arial" w:cs="Arial"/>
              </w:rPr>
            </w:pPr>
            <w:r>
              <w:rPr>
                <w:rFonts w:ascii="Arial" w:hAnsi="Arial" w:cs="Arial"/>
              </w:rPr>
              <w:t>Sicherstellung der Krankenbehandlung von Menschen, die über keinen Kranke</w:t>
            </w:r>
            <w:r>
              <w:rPr>
                <w:rFonts w:ascii="Arial" w:hAnsi="Arial" w:cs="Arial"/>
              </w:rPr>
              <w:t>n</w:t>
            </w:r>
            <w:r>
              <w:rPr>
                <w:rFonts w:ascii="Arial" w:hAnsi="Arial" w:cs="Arial"/>
              </w:rPr>
              <w:t>versicherungsschutz verfügen</w:t>
            </w:r>
          </w:p>
        </w:tc>
        <w:tc>
          <w:tcPr>
            <w:tcW w:w="4536" w:type="dxa"/>
            <w:shd w:val="clear" w:color="auto" w:fill="auto"/>
          </w:tcPr>
          <w:p w:rsidR="003407F7" w:rsidRDefault="003407F7" w:rsidP="00423E06">
            <w:pPr>
              <w:rPr>
                <w:rFonts w:ascii="Arial" w:hAnsi="Arial" w:cs="Arial"/>
              </w:rPr>
            </w:pPr>
            <w:r>
              <w:rPr>
                <w:rFonts w:ascii="Arial" w:hAnsi="Arial" w:cs="Arial"/>
              </w:rPr>
              <w:t>Allgemeiner Rechtsanspruch auf Bewill</w:t>
            </w:r>
            <w:r>
              <w:rPr>
                <w:rFonts w:ascii="Arial" w:hAnsi="Arial" w:cs="Arial"/>
              </w:rPr>
              <w:t>i</w:t>
            </w:r>
            <w:r>
              <w:rPr>
                <w:rFonts w:ascii="Arial" w:hAnsi="Arial" w:cs="Arial"/>
              </w:rPr>
              <w:t xml:space="preserve">gung von Sozialhilfeleistungen, sofern ein Krankenversicherungsschutz nicht besteht. Mit den Leistungen des 5. Kapitels SGB XII werden </w:t>
            </w:r>
            <w:proofErr w:type="spellStart"/>
            <w:r>
              <w:rPr>
                <w:rFonts w:ascii="Arial" w:hAnsi="Arial" w:cs="Arial"/>
              </w:rPr>
              <w:t>grds</w:t>
            </w:r>
            <w:proofErr w:type="spellEnd"/>
            <w:r>
              <w:rPr>
                <w:rFonts w:ascii="Arial" w:hAnsi="Arial" w:cs="Arial"/>
              </w:rPr>
              <w:t>. die Maßnahmen zur Kranke</w:t>
            </w:r>
            <w:r>
              <w:rPr>
                <w:rFonts w:ascii="Arial" w:hAnsi="Arial" w:cs="Arial"/>
              </w:rPr>
              <w:t>n</w:t>
            </w:r>
            <w:r>
              <w:rPr>
                <w:rFonts w:ascii="Arial" w:hAnsi="Arial" w:cs="Arial"/>
              </w:rPr>
              <w:t>behandlung finanziert, die auch gesetzlich Versicherte in Anspruch nehmen können.</w:t>
            </w:r>
          </w:p>
          <w:p w:rsidR="003407F7" w:rsidRDefault="003407F7" w:rsidP="00423E06">
            <w:pPr>
              <w:rPr>
                <w:rFonts w:ascii="Arial" w:hAnsi="Arial" w:cs="Arial"/>
              </w:rPr>
            </w:pPr>
            <w:r>
              <w:rPr>
                <w:rFonts w:ascii="Arial" w:hAnsi="Arial" w:cs="Arial"/>
              </w:rPr>
              <w:t>§§ 47 ff SGB XII</w:t>
            </w:r>
          </w:p>
          <w:p w:rsidR="003407F7" w:rsidRPr="000B40D2" w:rsidRDefault="003407F7" w:rsidP="00423E06">
            <w:pPr>
              <w:rPr>
                <w:rFonts w:ascii="Arial" w:hAnsi="Arial" w:cs="Arial"/>
              </w:rPr>
            </w:pPr>
            <w:r>
              <w:rPr>
                <w:rFonts w:ascii="Arial" w:hAnsi="Arial" w:cs="Arial"/>
              </w:rPr>
              <w:t>(insgesamt ca. 4.680 Personen stehen im Land Bremen im Bezug von Leistungen der Hilfen zur Gesundheit)</w:t>
            </w:r>
          </w:p>
        </w:tc>
        <w:tc>
          <w:tcPr>
            <w:tcW w:w="3261" w:type="dxa"/>
            <w:shd w:val="clear" w:color="auto" w:fill="auto"/>
          </w:tcPr>
          <w:p w:rsidR="003407F7" w:rsidRDefault="003407F7" w:rsidP="00423E06">
            <w:pPr>
              <w:rPr>
                <w:rFonts w:ascii="Arial" w:hAnsi="Arial" w:cs="Arial"/>
              </w:rPr>
            </w:pPr>
            <w:r>
              <w:rPr>
                <w:rFonts w:ascii="Arial" w:hAnsi="Arial" w:cs="Arial"/>
              </w:rPr>
              <w:t>Die Informationen erreichen die Zielgruppe, die Leistungen werden tatsächlich in Anspruch genommen.</w:t>
            </w:r>
          </w:p>
        </w:tc>
        <w:tc>
          <w:tcPr>
            <w:tcW w:w="2551" w:type="dxa"/>
            <w:shd w:val="clear" w:color="auto" w:fill="auto"/>
          </w:tcPr>
          <w:p w:rsidR="003407F7" w:rsidRDefault="003407F7" w:rsidP="00423E06">
            <w:pPr>
              <w:rPr>
                <w:rFonts w:ascii="Arial" w:hAnsi="Arial" w:cs="Arial"/>
              </w:rPr>
            </w:pPr>
            <w:r>
              <w:rPr>
                <w:rFonts w:ascii="Arial" w:hAnsi="Arial" w:cs="Arial"/>
              </w:rPr>
              <w:t xml:space="preserve">SKJF, </w:t>
            </w:r>
            <w:proofErr w:type="spellStart"/>
            <w:r>
              <w:rPr>
                <w:rFonts w:ascii="Arial" w:hAnsi="Arial" w:cs="Arial"/>
              </w:rPr>
              <w:t>Ref</w:t>
            </w:r>
            <w:proofErr w:type="spellEnd"/>
            <w:r>
              <w:rPr>
                <w:rFonts w:ascii="Arial" w:hAnsi="Arial" w:cs="Arial"/>
              </w:rPr>
              <w:t xml:space="preserve">. 34, </w:t>
            </w:r>
            <w:proofErr w:type="spellStart"/>
            <w:r>
              <w:rPr>
                <w:rFonts w:ascii="Arial" w:hAnsi="Arial" w:cs="Arial"/>
              </w:rPr>
              <w:t>AfSD</w:t>
            </w:r>
            <w:proofErr w:type="spellEnd"/>
            <w:r>
              <w:rPr>
                <w:rFonts w:ascii="Arial" w:hAnsi="Arial" w:cs="Arial"/>
              </w:rPr>
              <w:t>, Krankenkassen</w:t>
            </w:r>
          </w:p>
          <w:p w:rsidR="003407F7" w:rsidRDefault="003407F7" w:rsidP="00423E06">
            <w:pPr>
              <w:rPr>
                <w:rFonts w:ascii="Arial" w:hAnsi="Arial" w:cs="Arial"/>
              </w:rPr>
            </w:pPr>
            <w:r>
              <w:rPr>
                <w:rFonts w:ascii="Arial" w:hAnsi="Arial" w:cs="Arial"/>
              </w:rPr>
              <w:t xml:space="preserve">Sozialamt </w:t>
            </w:r>
            <w:proofErr w:type="spellStart"/>
            <w:r>
              <w:rPr>
                <w:rFonts w:ascii="Arial" w:hAnsi="Arial" w:cs="Arial"/>
              </w:rPr>
              <w:t>Brhv</w:t>
            </w:r>
            <w:proofErr w:type="spellEnd"/>
            <w:r>
              <w:rPr>
                <w:rFonts w:ascii="Arial" w:hAnsi="Arial" w:cs="Arial"/>
              </w:rPr>
              <w:t>.</w:t>
            </w:r>
          </w:p>
        </w:tc>
        <w:tc>
          <w:tcPr>
            <w:tcW w:w="1843" w:type="dxa"/>
            <w:shd w:val="clear" w:color="auto" w:fill="auto"/>
          </w:tcPr>
          <w:p w:rsidR="003407F7" w:rsidRDefault="003407F7" w:rsidP="00423E06">
            <w:pPr>
              <w:rPr>
                <w:rFonts w:ascii="Arial" w:hAnsi="Arial" w:cs="Arial"/>
              </w:rPr>
            </w:pPr>
            <w:r>
              <w:rPr>
                <w:rFonts w:ascii="Arial" w:hAnsi="Arial" w:cs="Arial"/>
              </w:rPr>
              <w:t>laufend</w:t>
            </w:r>
          </w:p>
          <w:p w:rsidR="003407F7" w:rsidRDefault="003407F7" w:rsidP="00423E06">
            <w:pPr>
              <w:rPr>
                <w:rFonts w:ascii="Arial" w:hAnsi="Arial" w:cs="Arial"/>
              </w:rPr>
            </w:pPr>
          </w:p>
          <w:p w:rsidR="003407F7" w:rsidRDefault="003407F7" w:rsidP="00423E06">
            <w:pPr>
              <w:rPr>
                <w:rFonts w:ascii="Arial" w:hAnsi="Arial" w:cs="Arial"/>
              </w:rPr>
            </w:pPr>
          </w:p>
          <w:p w:rsidR="003407F7" w:rsidRDefault="003407F7" w:rsidP="00423E06">
            <w:pPr>
              <w:rPr>
                <w:rFonts w:ascii="Arial" w:hAnsi="Arial" w:cs="Arial"/>
              </w:rPr>
            </w:pPr>
          </w:p>
          <w:p w:rsidR="003407F7" w:rsidRDefault="003407F7" w:rsidP="00423E06">
            <w:pPr>
              <w:rPr>
                <w:rFonts w:ascii="Arial" w:hAnsi="Arial" w:cs="Arial"/>
              </w:rPr>
            </w:pPr>
          </w:p>
          <w:p w:rsidR="003407F7" w:rsidRDefault="003407F7" w:rsidP="00423E06">
            <w:pPr>
              <w:rPr>
                <w:rFonts w:ascii="Arial" w:hAnsi="Arial" w:cs="Arial"/>
              </w:rPr>
            </w:pPr>
          </w:p>
          <w:p w:rsidR="003407F7" w:rsidRDefault="003407F7" w:rsidP="00423E06">
            <w:pPr>
              <w:rPr>
                <w:rFonts w:ascii="Arial" w:hAnsi="Arial" w:cs="Arial"/>
              </w:rPr>
            </w:pPr>
          </w:p>
          <w:p w:rsidR="003407F7" w:rsidRDefault="003407F7" w:rsidP="00423E06">
            <w:pPr>
              <w:rPr>
                <w:rFonts w:ascii="Arial" w:hAnsi="Arial" w:cs="Arial"/>
              </w:rPr>
            </w:pPr>
          </w:p>
        </w:tc>
      </w:tr>
      <w:tr w:rsidR="003407F7" w:rsidRPr="00603CBE" w:rsidTr="003407F7">
        <w:trPr>
          <w:tblHeader/>
        </w:trPr>
        <w:tc>
          <w:tcPr>
            <w:tcW w:w="2376" w:type="dxa"/>
            <w:shd w:val="clear" w:color="auto" w:fill="auto"/>
          </w:tcPr>
          <w:p w:rsidR="003407F7" w:rsidRDefault="003407F7" w:rsidP="00423E06">
            <w:pPr>
              <w:tabs>
                <w:tab w:val="left" w:pos="1279"/>
              </w:tabs>
              <w:rPr>
                <w:rFonts w:ascii="Arial" w:hAnsi="Arial" w:cs="Arial"/>
              </w:rPr>
            </w:pPr>
            <w:r>
              <w:rPr>
                <w:rFonts w:ascii="Arial" w:hAnsi="Arial" w:cs="Arial"/>
              </w:rPr>
              <w:t>Sicherstellung der notwendigen Pflege bei Pflegebedürfti</w:t>
            </w:r>
            <w:r>
              <w:rPr>
                <w:rFonts w:ascii="Arial" w:hAnsi="Arial" w:cs="Arial"/>
              </w:rPr>
              <w:t>g</w:t>
            </w:r>
            <w:r>
              <w:rPr>
                <w:rFonts w:ascii="Arial" w:hAnsi="Arial" w:cs="Arial"/>
              </w:rPr>
              <w:t>keit und bestehe</w:t>
            </w:r>
            <w:r>
              <w:rPr>
                <w:rFonts w:ascii="Arial" w:hAnsi="Arial" w:cs="Arial"/>
              </w:rPr>
              <w:t>n</w:t>
            </w:r>
            <w:r>
              <w:rPr>
                <w:rFonts w:ascii="Arial" w:hAnsi="Arial" w:cs="Arial"/>
              </w:rPr>
              <w:t>dem Versicherung</w:t>
            </w:r>
            <w:r>
              <w:rPr>
                <w:rFonts w:ascii="Arial" w:hAnsi="Arial" w:cs="Arial"/>
              </w:rPr>
              <w:t>s</w:t>
            </w:r>
            <w:r>
              <w:rPr>
                <w:rFonts w:ascii="Arial" w:hAnsi="Arial" w:cs="Arial"/>
              </w:rPr>
              <w:t>verhältnis nach dem SGB XI (Pflegevers</w:t>
            </w:r>
            <w:r>
              <w:rPr>
                <w:rFonts w:ascii="Arial" w:hAnsi="Arial" w:cs="Arial"/>
              </w:rPr>
              <w:t>i</w:t>
            </w:r>
            <w:r>
              <w:rPr>
                <w:rFonts w:ascii="Arial" w:hAnsi="Arial" w:cs="Arial"/>
              </w:rPr>
              <w:t>cherung)</w:t>
            </w:r>
          </w:p>
        </w:tc>
        <w:tc>
          <w:tcPr>
            <w:tcW w:w="4536" w:type="dxa"/>
            <w:shd w:val="clear" w:color="auto" w:fill="auto"/>
          </w:tcPr>
          <w:p w:rsidR="003407F7" w:rsidRDefault="003407F7" w:rsidP="00423E06">
            <w:pPr>
              <w:rPr>
                <w:rFonts w:ascii="Arial" w:hAnsi="Arial" w:cs="Arial"/>
              </w:rPr>
            </w:pPr>
            <w:r w:rsidRPr="0014628A">
              <w:rPr>
                <w:rFonts w:ascii="Arial" w:hAnsi="Arial" w:cs="Arial"/>
              </w:rPr>
              <w:t>Allgemeiner Rechtsanspruch auf Leistungen der Pflege</w:t>
            </w:r>
            <w:r>
              <w:rPr>
                <w:rFonts w:ascii="Arial" w:hAnsi="Arial" w:cs="Arial"/>
              </w:rPr>
              <w:t xml:space="preserve">versicherung nach dem SGB XI </w:t>
            </w:r>
          </w:p>
          <w:p w:rsidR="003407F7" w:rsidRDefault="003407F7" w:rsidP="00423E06">
            <w:pPr>
              <w:pStyle w:val="Listenabsatz"/>
              <w:numPr>
                <w:ilvl w:val="0"/>
                <w:numId w:val="2"/>
              </w:numPr>
              <w:rPr>
                <w:rFonts w:ascii="Arial" w:hAnsi="Arial" w:cs="Arial"/>
              </w:rPr>
            </w:pPr>
            <w:r>
              <w:rPr>
                <w:rFonts w:ascii="Arial" w:hAnsi="Arial" w:cs="Arial"/>
              </w:rPr>
              <w:t>bei häuslicher Pflege</w:t>
            </w:r>
          </w:p>
          <w:p w:rsidR="003407F7" w:rsidRDefault="003407F7" w:rsidP="00423E06">
            <w:pPr>
              <w:pStyle w:val="Listenabsatz"/>
              <w:numPr>
                <w:ilvl w:val="0"/>
                <w:numId w:val="2"/>
              </w:numPr>
              <w:rPr>
                <w:rFonts w:ascii="Arial" w:hAnsi="Arial" w:cs="Arial"/>
              </w:rPr>
            </w:pPr>
            <w:r>
              <w:rPr>
                <w:rFonts w:ascii="Arial" w:hAnsi="Arial" w:cs="Arial"/>
              </w:rPr>
              <w:t>bei teilstationärer Pflege und Kurzzei</w:t>
            </w:r>
            <w:r>
              <w:rPr>
                <w:rFonts w:ascii="Arial" w:hAnsi="Arial" w:cs="Arial"/>
              </w:rPr>
              <w:t>t</w:t>
            </w:r>
            <w:r>
              <w:rPr>
                <w:rFonts w:ascii="Arial" w:hAnsi="Arial" w:cs="Arial"/>
              </w:rPr>
              <w:t>pflege</w:t>
            </w:r>
          </w:p>
          <w:p w:rsidR="003407F7" w:rsidRDefault="003407F7" w:rsidP="00423E06">
            <w:pPr>
              <w:pStyle w:val="Listenabsatz"/>
              <w:numPr>
                <w:ilvl w:val="0"/>
                <w:numId w:val="2"/>
              </w:numPr>
              <w:rPr>
                <w:rFonts w:ascii="Arial" w:hAnsi="Arial" w:cs="Arial"/>
              </w:rPr>
            </w:pPr>
            <w:r>
              <w:rPr>
                <w:rFonts w:ascii="Arial" w:hAnsi="Arial" w:cs="Arial"/>
              </w:rPr>
              <w:t>bei vollstationärer Pflege</w:t>
            </w:r>
            <w:bookmarkStart w:id="0" w:name="_GoBack"/>
            <w:bookmarkEnd w:id="0"/>
            <w:r>
              <w:rPr>
                <w:rFonts w:ascii="Arial" w:hAnsi="Arial" w:cs="Arial"/>
              </w:rPr>
              <w:br/>
              <w:t>(in pauschalierter und geringer Höhe auch bei Pflege in einer vollstationären Einrichtung der Hilfe für behinderte Menschen)</w:t>
            </w:r>
          </w:p>
          <w:p w:rsidR="003407F7" w:rsidRDefault="003407F7" w:rsidP="00423E06">
            <w:pPr>
              <w:pStyle w:val="Listenabsatz"/>
              <w:numPr>
                <w:ilvl w:val="0"/>
                <w:numId w:val="2"/>
              </w:numPr>
              <w:rPr>
                <w:rFonts w:ascii="Arial" w:hAnsi="Arial" w:cs="Arial"/>
              </w:rPr>
            </w:pPr>
            <w:r>
              <w:rPr>
                <w:rFonts w:ascii="Arial" w:hAnsi="Arial" w:cs="Arial"/>
              </w:rPr>
              <w:t>für Pflegepersonen</w:t>
            </w:r>
          </w:p>
          <w:p w:rsidR="003407F7" w:rsidRDefault="003407F7" w:rsidP="00423E06">
            <w:pPr>
              <w:pStyle w:val="Listenabsatz"/>
              <w:numPr>
                <w:ilvl w:val="0"/>
                <w:numId w:val="2"/>
              </w:numPr>
              <w:rPr>
                <w:rFonts w:ascii="Arial" w:hAnsi="Arial" w:cs="Arial"/>
              </w:rPr>
            </w:pPr>
            <w:r>
              <w:rPr>
                <w:rFonts w:ascii="Arial" w:hAnsi="Arial" w:cs="Arial"/>
              </w:rPr>
              <w:t>für Versicherte mit erheblichem allg</w:t>
            </w:r>
            <w:r>
              <w:rPr>
                <w:rFonts w:ascii="Arial" w:hAnsi="Arial" w:cs="Arial"/>
              </w:rPr>
              <w:t>e</w:t>
            </w:r>
            <w:r>
              <w:rPr>
                <w:rFonts w:ascii="Arial" w:hAnsi="Arial" w:cs="Arial"/>
              </w:rPr>
              <w:t>meinem Betreuungsbedarf</w:t>
            </w:r>
          </w:p>
          <w:p w:rsidR="003407F7" w:rsidRPr="00711B8E" w:rsidRDefault="003407F7" w:rsidP="00423E06">
            <w:pPr>
              <w:rPr>
                <w:rFonts w:ascii="Arial" w:hAnsi="Arial" w:cs="Arial"/>
              </w:rPr>
            </w:pPr>
            <w:r>
              <w:rPr>
                <w:rFonts w:ascii="Arial" w:hAnsi="Arial" w:cs="Arial"/>
              </w:rPr>
              <w:t>(Im Land Bremen erhalten ca. 22.000 Pe</w:t>
            </w:r>
            <w:r>
              <w:rPr>
                <w:rFonts w:ascii="Arial" w:hAnsi="Arial" w:cs="Arial"/>
              </w:rPr>
              <w:t>r</w:t>
            </w:r>
            <w:r>
              <w:rPr>
                <w:rFonts w:ascii="Arial" w:hAnsi="Arial" w:cs="Arial"/>
              </w:rPr>
              <w:t>sonen Leistungen der Pflegeversicherung)</w:t>
            </w:r>
            <w:r w:rsidRPr="00711B8E">
              <w:rPr>
                <w:rFonts w:ascii="Arial" w:hAnsi="Arial" w:cs="Arial"/>
              </w:rPr>
              <w:br/>
            </w:r>
          </w:p>
          <w:p w:rsidR="003407F7" w:rsidRDefault="003407F7" w:rsidP="00423E06">
            <w:pPr>
              <w:rPr>
                <w:rFonts w:ascii="Arial" w:hAnsi="Arial" w:cs="Arial"/>
              </w:rPr>
            </w:pPr>
          </w:p>
        </w:tc>
        <w:tc>
          <w:tcPr>
            <w:tcW w:w="3261" w:type="dxa"/>
            <w:shd w:val="clear" w:color="auto" w:fill="auto"/>
          </w:tcPr>
          <w:p w:rsidR="003407F7" w:rsidRDefault="003407F7" w:rsidP="00423E06">
            <w:pPr>
              <w:rPr>
                <w:rFonts w:ascii="Arial" w:hAnsi="Arial" w:cs="Arial"/>
              </w:rPr>
            </w:pPr>
            <w:r>
              <w:rPr>
                <w:rFonts w:ascii="Arial" w:hAnsi="Arial" w:cs="Arial"/>
              </w:rPr>
              <w:t>Die Informationen erreichen die Zielgruppe, die Leistungen werden tatsächlich in Anspruch genommen</w:t>
            </w:r>
          </w:p>
        </w:tc>
        <w:tc>
          <w:tcPr>
            <w:tcW w:w="2551" w:type="dxa"/>
            <w:shd w:val="clear" w:color="auto" w:fill="auto"/>
          </w:tcPr>
          <w:p w:rsidR="003407F7" w:rsidRDefault="003407F7" w:rsidP="00423E06">
            <w:pPr>
              <w:rPr>
                <w:rFonts w:ascii="Arial" w:hAnsi="Arial" w:cs="Arial"/>
              </w:rPr>
            </w:pPr>
            <w:r>
              <w:rPr>
                <w:rFonts w:ascii="Arial" w:hAnsi="Arial" w:cs="Arial"/>
              </w:rPr>
              <w:t>Pflegekassen</w:t>
            </w:r>
          </w:p>
        </w:tc>
        <w:tc>
          <w:tcPr>
            <w:tcW w:w="1843" w:type="dxa"/>
            <w:shd w:val="clear" w:color="auto" w:fill="auto"/>
          </w:tcPr>
          <w:p w:rsidR="003407F7" w:rsidRDefault="003407F7" w:rsidP="00423E06">
            <w:pPr>
              <w:rPr>
                <w:rFonts w:ascii="Arial" w:hAnsi="Arial" w:cs="Arial"/>
              </w:rPr>
            </w:pPr>
            <w:r>
              <w:rPr>
                <w:rFonts w:ascii="Arial" w:hAnsi="Arial" w:cs="Arial"/>
              </w:rPr>
              <w:t>laufend</w:t>
            </w:r>
          </w:p>
        </w:tc>
      </w:tr>
      <w:tr w:rsidR="003407F7" w:rsidRPr="00603CBE" w:rsidTr="003407F7">
        <w:trPr>
          <w:tblHeader/>
        </w:trPr>
        <w:tc>
          <w:tcPr>
            <w:tcW w:w="2376" w:type="dxa"/>
            <w:shd w:val="clear" w:color="auto" w:fill="auto"/>
          </w:tcPr>
          <w:p w:rsidR="003407F7" w:rsidRDefault="003407F7" w:rsidP="00423E06">
            <w:pPr>
              <w:tabs>
                <w:tab w:val="left" w:pos="1279"/>
              </w:tabs>
              <w:rPr>
                <w:rFonts w:ascii="Arial" w:hAnsi="Arial" w:cs="Arial"/>
              </w:rPr>
            </w:pPr>
            <w:r>
              <w:rPr>
                <w:rFonts w:ascii="Arial" w:hAnsi="Arial" w:cs="Arial"/>
              </w:rPr>
              <w:t>Sicherstellung der notwendigen Pflege bei Pflegebedürfti</w:t>
            </w:r>
            <w:r>
              <w:rPr>
                <w:rFonts w:ascii="Arial" w:hAnsi="Arial" w:cs="Arial"/>
              </w:rPr>
              <w:t>g</w:t>
            </w:r>
            <w:r>
              <w:rPr>
                <w:rFonts w:ascii="Arial" w:hAnsi="Arial" w:cs="Arial"/>
              </w:rPr>
              <w:t>keit, sofern die Lei</w:t>
            </w:r>
            <w:r>
              <w:rPr>
                <w:rFonts w:ascii="Arial" w:hAnsi="Arial" w:cs="Arial"/>
              </w:rPr>
              <w:t>s</w:t>
            </w:r>
            <w:r>
              <w:rPr>
                <w:rFonts w:ascii="Arial" w:hAnsi="Arial" w:cs="Arial"/>
              </w:rPr>
              <w:t>tungen der Pflegeve</w:t>
            </w:r>
            <w:r>
              <w:rPr>
                <w:rFonts w:ascii="Arial" w:hAnsi="Arial" w:cs="Arial"/>
              </w:rPr>
              <w:t>r</w:t>
            </w:r>
            <w:r>
              <w:rPr>
                <w:rFonts w:ascii="Arial" w:hAnsi="Arial" w:cs="Arial"/>
              </w:rPr>
              <w:t>sicherung und das eigene Einkommen und Vermögen nicht ausreichen</w:t>
            </w:r>
          </w:p>
        </w:tc>
        <w:tc>
          <w:tcPr>
            <w:tcW w:w="4536" w:type="dxa"/>
            <w:shd w:val="clear" w:color="auto" w:fill="auto"/>
          </w:tcPr>
          <w:p w:rsidR="003407F7" w:rsidRDefault="003407F7" w:rsidP="00423E06">
            <w:pPr>
              <w:rPr>
                <w:rFonts w:ascii="Arial" w:hAnsi="Arial" w:cs="Arial"/>
              </w:rPr>
            </w:pPr>
            <w:r>
              <w:rPr>
                <w:rFonts w:ascii="Arial" w:hAnsi="Arial" w:cs="Arial"/>
              </w:rPr>
              <w:t>Allgemeiner Rechtsanspruch auf Sozialhilf</w:t>
            </w:r>
            <w:r>
              <w:rPr>
                <w:rFonts w:ascii="Arial" w:hAnsi="Arial" w:cs="Arial"/>
              </w:rPr>
              <w:t>e</w:t>
            </w:r>
            <w:r>
              <w:rPr>
                <w:rFonts w:ascii="Arial" w:hAnsi="Arial" w:cs="Arial"/>
              </w:rPr>
              <w:t>leistungen des 7. Kapitels SGB XII bei häuslicher Pflege, in teilstationärer Pflege, in Kurzzeitpflege und in der stationären Pflege.</w:t>
            </w:r>
          </w:p>
          <w:p w:rsidR="003407F7" w:rsidRDefault="003407F7" w:rsidP="00423E06">
            <w:pPr>
              <w:rPr>
                <w:rFonts w:ascii="Arial" w:hAnsi="Arial" w:cs="Arial"/>
              </w:rPr>
            </w:pPr>
            <w:r>
              <w:rPr>
                <w:rFonts w:ascii="Arial" w:hAnsi="Arial" w:cs="Arial"/>
              </w:rPr>
              <w:t>§§ 61 ff SGB XII</w:t>
            </w:r>
          </w:p>
          <w:p w:rsidR="003407F7" w:rsidRDefault="003407F7" w:rsidP="00423E06">
            <w:pPr>
              <w:rPr>
                <w:rFonts w:ascii="Arial" w:hAnsi="Arial" w:cs="Arial"/>
              </w:rPr>
            </w:pPr>
            <w:r>
              <w:rPr>
                <w:rFonts w:ascii="Arial" w:hAnsi="Arial" w:cs="Arial"/>
              </w:rPr>
              <w:t>(ca. 4.400 Personen stehen im Land Br</w:t>
            </w:r>
            <w:r>
              <w:rPr>
                <w:rFonts w:ascii="Arial" w:hAnsi="Arial" w:cs="Arial"/>
              </w:rPr>
              <w:t>e</w:t>
            </w:r>
            <w:r>
              <w:rPr>
                <w:rFonts w:ascii="Arial" w:hAnsi="Arial" w:cs="Arial"/>
              </w:rPr>
              <w:t>men im Bezug von Leistungen der Hilfe zur Pflege)</w:t>
            </w:r>
          </w:p>
        </w:tc>
        <w:tc>
          <w:tcPr>
            <w:tcW w:w="3261" w:type="dxa"/>
            <w:shd w:val="clear" w:color="auto" w:fill="auto"/>
          </w:tcPr>
          <w:p w:rsidR="003407F7" w:rsidRDefault="003407F7" w:rsidP="00423E06">
            <w:pPr>
              <w:rPr>
                <w:rFonts w:ascii="Arial" w:hAnsi="Arial" w:cs="Arial"/>
              </w:rPr>
            </w:pPr>
            <w:r>
              <w:rPr>
                <w:rFonts w:ascii="Arial" w:hAnsi="Arial" w:cs="Arial"/>
              </w:rPr>
              <w:t xml:space="preserve">Die Informationen erreichen die Zielgruppe, die Leistungen werden tatsächlich in Anspruch genommen. </w:t>
            </w:r>
          </w:p>
        </w:tc>
        <w:tc>
          <w:tcPr>
            <w:tcW w:w="2551" w:type="dxa"/>
            <w:shd w:val="clear" w:color="auto" w:fill="auto"/>
          </w:tcPr>
          <w:p w:rsidR="003407F7" w:rsidRDefault="003407F7" w:rsidP="00423E06">
            <w:pPr>
              <w:rPr>
                <w:rFonts w:ascii="Arial" w:hAnsi="Arial" w:cs="Arial"/>
              </w:rPr>
            </w:pPr>
            <w:r>
              <w:rPr>
                <w:rFonts w:ascii="Arial" w:hAnsi="Arial" w:cs="Arial"/>
              </w:rPr>
              <w:t xml:space="preserve">SKJF, </w:t>
            </w:r>
            <w:proofErr w:type="spellStart"/>
            <w:r>
              <w:rPr>
                <w:rFonts w:ascii="Arial" w:hAnsi="Arial" w:cs="Arial"/>
              </w:rPr>
              <w:t>Ref</w:t>
            </w:r>
            <w:proofErr w:type="spellEnd"/>
            <w:r>
              <w:rPr>
                <w:rFonts w:ascii="Arial" w:hAnsi="Arial" w:cs="Arial"/>
              </w:rPr>
              <w:t xml:space="preserve">. 34, </w:t>
            </w:r>
            <w:proofErr w:type="spellStart"/>
            <w:r>
              <w:rPr>
                <w:rFonts w:ascii="Arial" w:hAnsi="Arial" w:cs="Arial"/>
              </w:rPr>
              <w:t>AfSD</w:t>
            </w:r>
            <w:proofErr w:type="spellEnd"/>
            <w:r>
              <w:rPr>
                <w:rFonts w:ascii="Arial" w:hAnsi="Arial" w:cs="Arial"/>
              </w:rPr>
              <w:t>, Mitarbeiterinnen in den PSP, Gesundheitsamt</w:t>
            </w:r>
          </w:p>
          <w:p w:rsidR="003407F7" w:rsidRDefault="003407F7" w:rsidP="00423E06">
            <w:pPr>
              <w:rPr>
                <w:rFonts w:ascii="Arial" w:hAnsi="Arial" w:cs="Arial"/>
              </w:rPr>
            </w:pPr>
            <w:r>
              <w:rPr>
                <w:rFonts w:ascii="Arial" w:hAnsi="Arial" w:cs="Arial"/>
              </w:rPr>
              <w:t xml:space="preserve">Sozialamt </w:t>
            </w:r>
            <w:proofErr w:type="spellStart"/>
            <w:r>
              <w:rPr>
                <w:rFonts w:ascii="Arial" w:hAnsi="Arial" w:cs="Arial"/>
              </w:rPr>
              <w:t>Brhv</w:t>
            </w:r>
            <w:proofErr w:type="spellEnd"/>
            <w:r>
              <w:rPr>
                <w:rFonts w:ascii="Arial" w:hAnsi="Arial" w:cs="Arial"/>
              </w:rPr>
              <w:t>.</w:t>
            </w:r>
          </w:p>
        </w:tc>
        <w:tc>
          <w:tcPr>
            <w:tcW w:w="1843" w:type="dxa"/>
            <w:shd w:val="clear" w:color="auto" w:fill="auto"/>
          </w:tcPr>
          <w:p w:rsidR="003407F7" w:rsidRDefault="003407F7" w:rsidP="00423E06">
            <w:pPr>
              <w:rPr>
                <w:rFonts w:ascii="Arial" w:hAnsi="Arial" w:cs="Arial"/>
              </w:rPr>
            </w:pPr>
            <w:r>
              <w:rPr>
                <w:rFonts w:ascii="Arial" w:hAnsi="Arial" w:cs="Arial"/>
              </w:rPr>
              <w:t>laufend</w:t>
            </w:r>
          </w:p>
        </w:tc>
      </w:tr>
      <w:tr w:rsidR="003407F7" w:rsidRPr="00603CBE" w:rsidTr="003407F7">
        <w:trPr>
          <w:tblHeader/>
        </w:trPr>
        <w:tc>
          <w:tcPr>
            <w:tcW w:w="2376" w:type="dxa"/>
            <w:shd w:val="clear" w:color="auto" w:fill="auto"/>
          </w:tcPr>
          <w:p w:rsidR="003407F7" w:rsidRPr="000B40D2" w:rsidRDefault="003407F7" w:rsidP="00423E06">
            <w:pPr>
              <w:rPr>
                <w:rFonts w:ascii="Arial" w:hAnsi="Arial" w:cs="Arial"/>
              </w:rPr>
            </w:pPr>
            <w:r w:rsidRPr="000B40D2">
              <w:rPr>
                <w:rFonts w:ascii="Arial" w:hAnsi="Arial" w:cs="Arial"/>
              </w:rPr>
              <w:t>Sicherstellung der häuslichen Pflege im Krankenhaus und in Vorsorge- und Reha Einrichtungen bei selbst beschäftigten besonderen Pfleg</w:t>
            </w:r>
            <w:r w:rsidRPr="000B40D2">
              <w:rPr>
                <w:rFonts w:ascii="Arial" w:hAnsi="Arial" w:cs="Arial"/>
              </w:rPr>
              <w:t>e</w:t>
            </w:r>
            <w:r w:rsidRPr="000B40D2">
              <w:rPr>
                <w:rFonts w:ascii="Arial" w:hAnsi="Arial" w:cs="Arial"/>
              </w:rPr>
              <w:t>kräften</w:t>
            </w:r>
            <w:r>
              <w:rPr>
                <w:rFonts w:ascii="Arial" w:hAnsi="Arial" w:cs="Arial"/>
              </w:rPr>
              <w:br/>
              <w:t>Assistenzpflegeb</w:t>
            </w:r>
            <w:r>
              <w:rPr>
                <w:rFonts w:ascii="Arial" w:hAnsi="Arial" w:cs="Arial"/>
              </w:rPr>
              <w:t>e</w:t>
            </w:r>
            <w:r>
              <w:rPr>
                <w:rFonts w:ascii="Arial" w:hAnsi="Arial" w:cs="Arial"/>
              </w:rPr>
              <w:t>darf</w:t>
            </w:r>
          </w:p>
          <w:p w:rsidR="003407F7" w:rsidRPr="000B40D2" w:rsidRDefault="003407F7" w:rsidP="00B4206B">
            <w:pPr>
              <w:rPr>
                <w:rFonts w:ascii="Arial" w:hAnsi="Arial" w:cs="Arial"/>
              </w:rPr>
            </w:pPr>
          </w:p>
        </w:tc>
        <w:tc>
          <w:tcPr>
            <w:tcW w:w="4536" w:type="dxa"/>
            <w:shd w:val="clear" w:color="auto" w:fill="auto"/>
          </w:tcPr>
          <w:p w:rsidR="003407F7" w:rsidRDefault="003407F7" w:rsidP="00423E06">
            <w:pPr>
              <w:rPr>
                <w:rFonts w:ascii="Arial" w:hAnsi="Arial" w:cs="Arial"/>
              </w:rPr>
            </w:pPr>
            <w:r>
              <w:rPr>
                <w:rFonts w:ascii="Arial" w:hAnsi="Arial" w:cs="Arial"/>
              </w:rPr>
              <w:t xml:space="preserve">Spezieller </w:t>
            </w:r>
            <w:r w:rsidRPr="000B40D2">
              <w:rPr>
                <w:rFonts w:ascii="Arial" w:hAnsi="Arial" w:cs="Arial"/>
              </w:rPr>
              <w:t>R</w:t>
            </w:r>
            <w:r>
              <w:rPr>
                <w:rFonts w:ascii="Arial" w:hAnsi="Arial" w:cs="Arial"/>
              </w:rPr>
              <w:t>echtsanspruch auf Sozialhilf</w:t>
            </w:r>
            <w:r>
              <w:rPr>
                <w:rFonts w:ascii="Arial" w:hAnsi="Arial" w:cs="Arial"/>
              </w:rPr>
              <w:t>e</w:t>
            </w:r>
            <w:r>
              <w:rPr>
                <w:rFonts w:ascii="Arial" w:hAnsi="Arial" w:cs="Arial"/>
              </w:rPr>
              <w:t>leistungen, sofern ein Pflegebedürftiger, der besondere Pflegekräfte im sogenannten Arbeitgebermodell selbst beschäftigt, sich vorübergehend im Krankenhaus oder in einer Reha- oder Vorsorgeeinrichtung au</w:t>
            </w:r>
            <w:r>
              <w:rPr>
                <w:rFonts w:ascii="Arial" w:hAnsi="Arial" w:cs="Arial"/>
              </w:rPr>
              <w:t>f</w:t>
            </w:r>
            <w:r>
              <w:rPr>
                <w:rFonts w:ascii="Arial" w:hAnsi="Arial" w:cs="Arial"/>
              </w:rPr>
              <w:t>hält.</w:t>
            </w:r>
          </w:p>
          <w:p w:rsidR="003407F7" w:rsidRPr="000B40D2" w:rsidRDefault="003407F7" w:rsidP="00423E06">
            <w:pPr>
              <w:rPr>
                <w:rFonts w:ascii="Arial" w:hAnsi="Arial" w:cs="Arial"/>
              </w:rPr>
            </w:pPr>
            <w:r>
              <w:rPr>
                <w:rFonts w:ascii="Arial" w:hAnsi="Arial" w:cs="Arial"/>
              </w:rPr>
              <w:t>§ 63 SGB XII</w:t>
            </w:r>
          </w:p>
        </w:tc>
        <w:tc>
          <w:tcPr>
            <w:tcW w:w="3261" w:type="dxa"/>
            <w:shd w:val="clear" w:color="auto" w:fill="auto"/>
          </w:tcPr>
          <w:p w:rsidR="003407F7" w:rsidRPr="000B40D2" w:rsidRDefault="003407F7" w:rsidP="00423E06">
            <w:pPr>
              <w:rPr>
                <w:rFonts w:ascii="Arial" w:hAnsi="Arial" w:cs="Arial"/>
              </w:rPr>
            </w:pPr>
            <w:r>
              <w:rPr>
                <w:rFonts w:ascii="Arial" w:hAnsi="Arial" w:cs="Arial"/>
              </w:rPr>
              <w:t>Die Informationen erreichen die Zielgruppe, Leistungen werden tatsächlich in Anspruch genommen.</w:t>
            </w:r>
          </w:p>
        </w:tc>
        <w:tc>
          <w:tcPr>
            <w:tcW w:w="2551" w:type="dxa"/>
            <w:shd w:val="clear" w:color="auto" w:fill="auto"/>
          </w:tcPr>
          <w:p w:rsidR="003407F7" w:rsidRDefault="003407F7" w:rsidP="00423E06">
            <w:pPr>
              <w:rPr>
                <w:rFonts w:ascii="Arial" w:hAnsi="Arial" w:cs="Arial"/>
              </w:rPr>
            </w:pPr>
            <w:r>
              <w:rPr>
                <w:rFonts w:ascii="Arial" w:hAnsi="Arial" w:cs="Arial"/>
              </w:rPr>
              <w:t xml:space="preserve">SKJF, </w:t>
            </w:r>
            <w:proofErr w:type="spellStart"/>
            <w:r>
              <w:rPr>
                <w:rFonts w:ascii="Arial" w:hAnsi="Arial" w:cs="Arial"/>
              </w:rPr>
              <w:t>Ref</w:t>
            </w:r>
            <w:proofErr w:type="spellEnd"/>
            <w:r>
              <w:rPr>
                <w:rFonts w:ascii="Arial" w:hAnsi="Arial" w:cs="Arial"/>
              </w:rPr>
              <w:t xml:space="preserve">. 34, </w:t>
            </w:r>
            <w:proofErr w:type="spellStart"/>
            <w:r>
              <w:rPr>
                <w:rFonts w:ascii="Arial" w:hAnsi="Arial" w:cs="Arial"/>
              </w:rPr>
              <w:t>AfSD</w:t>
            </w:r>
            <w:proofErr w:type="spellEnd"/>
            <w:r>
              <w:rPr>
                <w:rFonts w:ascii="Arial" w:hAnsi="Arial" w:cs="Arial"/>
              </w:rPr>
              <w:t>, Mitarbeiterinnen in den PSP, Gesundheitsamt</w:t>
            </w:r>
          </w:p>
          <w:p w:rsidR="003407F7" w:rsidRPr="000B40D2" w:rsidRDefault="003407F7" w:rsidP="00423E06">
            <w:pPr>
              <w:rPr>
                <w:rFonts w:ascii="Arial" w:hAnsi="Arial" w:cs="Arial"/>
              </w:rPr>
            </w:pPr>
            <w:r>
              <w:rPr>
                <w:rFonts w:ascii="Arial" w:hAnsi="Arial" w:cs="Arial"/>
              </w:rPr>
              <w:t xml:space="preserve">Sozialamt </w:t>
            </w:r>
            <w:proofErr w:type="spellStart"/>
            <w:r>
              <w:rPr>
                <w:rFonts w:ascii="Arial" w:hAnsi="Arial" w:cs="Arial"/>
              </w:rPr>
              <w:t>Brhv</w:t>
            </w:r>
            <w:proofErr w:type="spellEnd"/>
            <w:r>
              <w:rPr>
                <w:rFonts w:ascii="Arial" w:hAnsi="Arial" w:cs="Arial"/>
              </w:rPr>
              <w:t>.</w:t>
            </w:r>
          </w:p>
        </w:tc>
        <w:tc>
          <w:tcPr>
            <w:tcW w:w="1843" w:type="dxa"/>
            <w:shd w:val="clear" w:color="auto" w:fill="auto"/>
          </w:tcPr>
          <w:p w:rsidR="003407F7" w:rsidRPr="000B40D2" w:rsidRDefault="003407F7" w:rsidP="00423E06">
            <w:pPr>
              <w:rPr>
                <w:rFonts w:ascii="Arial" w:hAnsi="Arial" w:cs="Arial"/>
              </w:rPr>
            </w:pPr>
            <w:r>
              <w:rPr>
                <w:rFonts w:ascii="Arial" w:hAnsi="Arial" w:cs="Arial"/>
              </w:rPr>
              <w:t>laufend</w:t>
            </w:r>
          </w:p>
        </w:tc>
      </w:tr>
      <w:tr w:rsidR="003407F7" w:rsidRPr="00603CBE" w:rsidTr="003407F7">
        <w:trPr>
          <w:tblHeader/>
        </w:trPr>
        <w:tc>
          <w:tcPr>
            <w:tcW w:w="2376" w:type="dxa"/>
            <w:shd w:val="clear" w:color="auto" w:fill="auto"/>
          </w:tcPr>
          <w:p w:rsidR="003407F7" w:rsidRDefault="003407F7" w:rsidP="00423E06">
            <w:pPr>
              <w:rPr>
                <w:rFonts w:ascii="Arial" w:hAnsi="Arial" w:cs="Arial"/>
              </w:rPr>
            </w:pPr>
            <w:r>
              <w:rPr>
                <w:rFonts w:ascii="Arial" w:hAnsi="Arial" w:cs="Arial"/>
              </w:rPr>
              <w:t>Individuelle Schwerstbehinderten Betreuung (ISB)</w:t>
            </w:r>
          </w:p>
          <w:p w:rsidR="003407F7" w:rsidRPr="000B40D2" w:rsidRDefault="003407F7" w:rsidP="00423E06">
            <w:pPr>
              <w:rPr>
                <w:rFonts w:ascii="Arial" w:hAnsi="Arial" w:cs="Arial"/>
              </w:rPr>
            </w:pPr>
            <w:r>
              <w:rPr>
                <w:rFonts w:ascii="Arial" w:hAnsi="Arial" w:cs="Arial"/>
              </w:rPr>
              <w:t>(bereits unter dem Aspekt „Wohnen“ am 06.02.13 näher erlä</w:t>
            </w:r>
            <w:r>
              <w:rPr>
                <w:rFonts w:ascii="Arial" w:hAnsi="Arial" w:cs="Arial"/>
              </w:rPr>
              <w:t>u</w:t>
            </w:r>
            <w:r>
              <w:rPr>
                <w:rFonts w:ascii="Arial" w:hAnsi="Arial" w:cs="Arial"/>
              </w:rPr>
              <w:t>tert)</w:t>
            </w:r>
            <w:r>
              <w:rPr>
                <w:rFonts w:ascii="Arial" w:hAnsi="Arial" w:cs="Arial"/>
              </w:rPr>
              <w:br/>
            </w:r>
          </w:p>
        </w:tc>
        <w:tc>
          <w:tcPr>
            <w:tcW w:w="4536" w:type="dxa"/>
            <w:shd w:val="clear" w:color="auto" w:fill="auto"/>
          </w:tcPr>
          <w:p w:rsidR="003407F7" w:rsidRDefault="003407F7" w:rsidP="00423E06">
            <w:pPr>
              <w:rPr>
                <w:rFonts w:ascii="Arial" w:hAnsi="Arial" w:cs="Arial"/>
              </w:rPr>
            </w:pPr>
            <w:r>
              <w:rPr>
                <w:rFonts w:ascii="Arial" w:hAnsi="Arial" w:cs="Arial"/>
              </w:rPr>
              <w:t>Spezieller Rechtsanspruch</w:t>
            </w:r>
            <w:r>
              <w:rPr>
                <w:rFonts w:ascii="Arial" w:hAnsi="Arial" w:cs="Arial"/>
              </w:rPr>
              <w:br/>
              <w:t>ISB ist ein spezielles Leistungsangebot im Sinne einer persönlichen Assistenz, die darauf abzielt, bei körperlich schwerbehi</w:t>
            </w:r>
            <w:r>
              <w:rPr>
                <w:rFonts w:ascii="Arial" w:hAnsi="Arial" w:cs="Arial"/>
              </w:rPr>
              <w:t>n</w:t>
            </w:r>
            <w:r>
              <w:rPr>
                <w:rFonts w:ascii="Arial" w:hAnsi="Arial" w:cs="Arial"/>
              </w:rPr>
              <w:t>derten Menschen eine Verbesserung bzw. Erleichterung des Zustandes ihrer Behind</w:t>
            </w:r>
            <w:r>
              <w:rPr>
                <w:rFonts w:ascii="Arial" w:hAnsi="Arial" w:cs="Arial"/>
              </w:rPr>
              <w:t>e</w:t>
            </w:r>
            <w:r>
              <w:rPr>
                <w:rFonts w:ascii="Arial" w:hAnsi="Arial" w:cs="Arial"/>
              </w:rPr>
              <w:t>rung und einer damit einhergehenden Pfl</w:t>
            </w:r>
            <w:r>
              <w:rPr>
                <w:rFonts w:ascii="Arial" w:hAnsi="Arial" w:cs="Arial"/>
              </w:rPr>
              <w:t>e</w:t>
            </w:r>
            <w:r>
              <w:rPr>
                <w:rFonts w:ascii="Arial" w:hAnsi="Arial" w:cs="Arial"/>
              </w:rPr>
              <w:t xml:space="preserve">gebedürftigkeit zu ermöglichen. </w:t>
            </w:r>
          </w:p>
          <w:p w:rsidR="003407F7" w:rsidRDefault="003407F7" w:rsidP="00423E06">
            <w:pPr>
              <w:rPr>
                <w:rFonts w:ascii="Arial" w:hAnsi="Arial" w:cs="Arial"/>
              </w:rPr>
            </w:pPr>
            <w:r>
              <w:rPr>
                <w:rFonts w:ascii="Arial" w:hAnsi="Arial" w:cs="Arial"/>
              </w:rPr>
              <w:t>Im Rahmen des ISB bestehen u. a. Anspr</w:t>
            </w:r>
            <w:r>
              <w:rPr>
                <w:rFonts w:ascii="Arial" w:hAnsi="Arial" w:cs="Arial"/>
              </w:rPr>
              <w:t>ü</w:t>
            </w:r>
            <w:r>
              <w:rPr>
                <w:rFonts w:ascii="Arial" w:hAnsi="Arial" w:cs="Arial"/>
              </w:rPr>
              <w:t>che auf Leistungen der Hilfe zur Pflege nach dem 7. Kapitel des SGB XII</w:t>
            </w:r>
          </w:p>
          <w:p w:rsidR="003407F7" w:rsidRPr="000B40D2" w:rsidRDefault="003407F7" w:rsidP="00423E06">
            <w:pPr>
              <w:rPr>
                <w:rFonts w:ascii="Arial" w:hAnsi="Arial" w:cs="Arial"/>
              </w:rPr>
            </w:pPr>
            <w:r>
              <w:rPr>
                <w:rFonts w:ascii="Arial" w:hAnsi="Arial" w:cs="Arial"/>
              </w:rPr>
              <w:t>(Ca. 90 Personen erhalten in der Stadtg</w:t>
            </w:r>
            <w:r>
              <w:rPr>
                <w:rFonts w:ascii="Arial" w:hAnsi="Arial" w:cs="Arial"/>
              </w:rPr>
              <w:t>e</w:t>
            </w:r>
            <w:r>
              <w:rPr>
                <w:rFonts w:ascii="Arial" w:hAnsi="Arial" w:cs="Arial"/>
              </w:rPr>
              <w:t>meinde Bremen Leistungen im Rahmen der ISB)</w:t>
            </w:r>
          </w:p>
        </w:tc>
        <w:tc>
          <w:tcPr>
            <w:tcW w:w="3261" w:type="dxa"/>
            <w:shd w:val="clear" w:color="auto" w:fill="auto"/>
          </w:tcPr>
          <w:p w:rsidR="003407F7" w:rsidRPr="000B40D2" w:rsidRDefault="003407F7" w:rsidP="00423E06">
            <w:pPr>
              <w:rPr>
                <w:rFonts w:ascii="Arial" w:hAnsi="Arial" w:cs="Arial"/>
              </w:rPr>
            </w:pPr>
            <w:r>
              <w:rPr>
                <w:rFonts w:ascii="Arial" w:hAnsi="Arial" w:cs="Arial"/>
              </w:rPr>
              <w:t>Die Informationen erreichen die Zielgruppe, Leistungen werden tatsächlich in Anspruch genommen</w:t>
            </w:r>
          </w:p>
        </w:tc>
        <w:tc>
          <w:tcPr>
            <w:tcW w:w="2551" w:type="dxa"/>
            <w:shd w:val="clear" w:color="auto" w:fill="auto"/>
          </w:tcPr>
          <w:p w:rsidR="003407F7" w:rsidRPr="000B40D2" w:rsidRDefault="003407F7" w:rsidP="00423E06">
            <w:pPr>
              <w:rPr>
                <w:rFonts w:ascii="Arial" w:hAnsi="Arial" w:cs="Arial"/>
              </w:rPr>
            </w:pPr>
            <w:r>
              <w:rPr>
                <w:rFonts w:ascii="Arial" w:hAnsi="Arial" w:cs="Arial"/>
              </w:rPr>
              <w:t>SKJF, Ref.30 und 34,</w:t>
            </w:r>
            <w:r>
              <w:rPr>
                <w:rFonts w:ascii="Arial" w:hAnsi="Arial" w:cs="Arial"/>
              </w:rPr>
              <w:br/>
            </w:r>
            <w:proofErr w:type="spellStart"/>
            <w:r>
              <w:rPr>
                <w:rFonts w:ascii="Arial" w:hAnsi="Arial" w:cs="Arial"/>
              </w:rPr>
              <w:t>AfSD</w:t>
            </w:r>
            <w:proofErr w:type="spellEnd"/>
            <w:r>
              <w:rPr>
                <w:rFonts w:ascii="Arial" w:hAnsi="Arial" w:cs="Arial"/>
              </w:rPr>
              <w:t>, freie Träger</w:t>
            </w:r>
          </w:p>
        </w:tc>
        <w:tc>
          <w:tcPr>
            <w:tcW w:w="1843" w:type="dxa"/>
            <w:shd w:val="clear" w:color="auto" w:fill="auto"/>
          </w:tcPr>
          <w:p w:rsidR="003407F7" w:rsidRPr="000B40D2" w:rsidRDefault="003407F7" w:rsidP="00423E06">
            <w:pPr>
              <w:rPr>
                <w:rFonts w:ascii="Arial" w:hAnsi="Arial" w:cs="Arial"/>
              </w:rPr>
            </w:pPr>
            <w:r>
              <w:rPr>
                <w:rFonts w:ascii="Arial" w:hAnsi="Arial" w:cs="Arial"/>
              </w:rPr>
              <w:t>laufend</w:t>
            </w:r>
          </w:p>
        </w:tc>
      </w:tr>
      <w:tr w:rsidR="003407F7" w:rsidRPr="00603CBE" w:rsidTr="003407F7">
        <w:trPr>
          <w:tblHeader/>
        </w:trPr>
        <w:tc>
          <w:tcPr>
            <w:tcW w:w="2376" w:type="dxa"/>
            <w:shd w:val="clear" w:color="auto" w:fill="auto"/>
          </w:tcPr>
          <w:p w:rsidR="003407F7" w:rsidRDefault="003407F7" w:rsidP="00423E06">
            <w:pPr>
              <w:rPr>
                <w:rFonts w:ascii="Arial" w:hAnsi="Arial" w:cs="Arial"/>
              </w:rPr>
            </w:pPr>
            <w:r>
              <w:rPr>
                <w:rFonts w:ascii="Arial" w:hAnsi="Arial" w:cs="Arial"/>
              </w:rPr>
              <w:t>Akzent-Wohnen</w:t>
            </w:r>
          </w:p>
          <w:p w:rsidR="003407F7" w:rsidRPr="000B40D2" w:rsidRDefault="003407F7" w:rsidP="00423E06">
            <w:pPr>
              <w:rPr>
                <w:rFonts w:ascii="Arial" w:hAnsi="Arial" w:cs="Arial"/>
              </w:rPr>
            </w:pPr>
            <w:r>
              <w:rPr>
                <w:rFonts w:ascii="Arial" w:hAnsi="Arial" w:cs="Arial"/>
              </w:rPr>
              <w:t>(bereits unter dem Aspekt „Wohnen“ am 06.02.13 näher erlä</w:t>
            </w:r>
            <w:r>
              <w:rPr>
                <w:rFonts w:ascii="Arial" w:hAnsi="Arial" w:cs="Arial"/>
              </w:rPr>
              <w:t>u</w:t>
            </w:r>
            <w:r>
              <w:rPr>
                <w:rFonts w:ascii="Arial" w:hAnsi="Arial" w:cs="Arial"/>
              </w:rPr>
              <w:t>tert)</w:t>
            </w:r>
            <w:r>
              <w:rPr>
                <w:rFonts w:ascii="Arial" w:hAnsi="Arial" w:cs="Arial"/>
              </w:rPr>
              <w:br/>
            </w:r>
          </w:p>
        </w:tc>
        <w:tc>
          <w:tcPr>
            <w:tcW w:w="4536" w:type="dxa"/>
            <w:shd w:val="clear" w:color="auto" w:fill="auto"/>
          </w:tcPr>
          <w:p w:rsidR="003407F7" w:rsidRDefault="003407F7" w:rsidP="00423E06">
            <w:pPr>
              <w:rPr>
                <w:rFonts w:ascii="Arial" w:hAnsi="Arial" w:cs="Arial"/>
              </w:rPr>
            </w:pPr>
            <w:r>
              <w:rPr>
                <w:rFonts w:ascii="Arial" w:hAnsi="Arial" w:cs="Arial"/>
              </w:rPr>
              <w:t>Spezieller Rechtsanspruch</w:t>
            </w:r>
            <w:r>
              <w:rPr>
                <w:rFonts w:ascii="Arial" w:hAnsi="Arial" w:cs="Arial"/>
              </w:rPr>
              <w:br/>
              <w:t>Akzent ist ein Angebot an körperlich schwer- und schwerstbehinderte erwachs</w:t>
            </w:r>
            <w:r>
              <w:rPr>
                <w:rFonts w:ascii="Arial" w:hAnsi="Arial" w:cs="Arial"/>
              </w:rPr>
              <w:t>e</w:t>
            </w:r>
            <w:r>
              <w:rPr>
                <w:rFonts w:ascii="Arial" w:hAnsi="Arial" w:cs="Arial"/>
              </w:rPr>
              <w:t>ne Menschen (Pflegestufe II und III) mit Bedarf an behindertengerechtem Woh</w:t>
            </w:r>
            <w:r>
              <w:rPr>
                <w:rFonts w:ascii="Arial" w:hAnsi="Arial" w:cs="Arial"/>
              </w:rPr>
              <w:t>n</w:t>
            </w:r>
            <w:r>
              <w:rPr>
                <w:rFonts w:ascii="Arial" w:hAnsi="Arial" w:cs="Arial"/>
              </w:rPr>
              <w:t>raum, die ohne fremde Hilfe nicht in der eigenen Wohnung leben können, aber über genügend Kompetenz verfügen, die betre</w:t>
            </w:r>
            <w:r>
              <w:rPr>
                <w:rFonts w:ascii="Arial" w:hAnsi="Arial" w:cs="Arial"/>
              </w:rPr>
              <w:t>u</w:t>
            </w:r>
            <w:r>
              <w:rPr>
                <w:rFonts w:ascii="Arial" w:hAnsi="Arial" w:cs="Arial"/>
              </w:rPr>
              <w:t>enden Pflegekräfte und –</w:t>
            </w:r>
            <w:proofErr w:type="spellStart"/>
            <w:r>
              <w:rPr>
                <w:rFonts w:ascii="Arial" w:hAnsi="Arial" w:cs="Arial"/>
              </w:rPr>
              <w:t>personen</w:t>
            </w:r>
            <w:proofErr w:type="spellEnd"/>
            <w:r>
              <w:rPr>
                <w:rFonts w:ascii="Arial" w:hAnsi="Arial" w:cs="Arial"/>
              </w:rPr>
              <w:t xml:space="preserve"> sel</w:t>
            </w:r>
            <w:r>
              <w:rPr>
                <w:rFonts w:ascii="Arial" w:hAnsi="Arial" w:cs="Arial"/>
              </w:rPr>
              <w:t>b</w:t>
            </w:r>
            <w:r>
              <w:rPr>
                <w:rFonts w:ascii="Arial" w:hAnsi="Arial" w:cs="Arial"/>
              </w:rPr>
              <w:t xml:space="preserve">ständig anleiten zu können. </w:t>
            </w:r>
          </w:p>
          <w:p w:rsidR="003407F7" w:rsidRDefault="003407F7" w:rsidP="00423E06">
            <w:pPr>
              <w:rPr>
                <w:rFonts w:ascii="Arial" w:hAnsi="Arial" w:cs="Arial"/>
              </w:rPr>
            </w:pPr>
            <w:r>
              <w:rPr>
                <w:rFonts w:ascii="Arial" w:hAnsi="Arial" w:cs="Arial"/>
              </w:rPr>
              <w:t>Im Rahmen des Akzent-Wohnens bestehen u. a. Ansprüche auf Leistungen nach dem 7. Kapitel des SGB XII (Hilfe zur Pflege)</w:t>
            </w:r>
          </w:p>
          <w:p w:rsidR="003407F7" w:rsidRPr="000B40D2" w:rsidRDefault="003407F7" w:rsidP="00423E06">
            <w:pPr>
              <w:rPr>
                <w:rFonts w:ascii="Arial" w:hAnsi="Arial" w:cs="Arial"/>
              </w:rPr>
            </w:pPr>
            <w:r>
              <w:rPr>
                <w:rFonts w:ascii="Arial" w:hAnsi="Arial" w:cs="Arial"/>
              </w:rPr>
              <w:t>(Ca. 34 Personen erhalten in der Stadtg</w:t>
            </w:r>
            <w:r>
              <w:rPr>
                <w:rFonts w:ascii="Arial" w:hAnsi="Arial" w:cs="Arial"/>
              </w:rPr>
              <w:t>e</w:t>
            </w:r>
            <w:r>
              <w:rPr>
                <w:rFonts w:ascii="Arial" w:hAnsi="Arial" w:cs="Arial"/>
              </w:rPr>
              <w:t>meinde Bremen Leistungen im Rahmen des Akzent-Wohnens)</w:t>
            </w:r>
          </w:p>
        </w:tc>
        <w:tc>
          <w:tcPr>
            <w:tcW w:w="3261" w:type="dxa"/>
            <w:shd w:val="clear" w:color="auto" w:fill="auto"/>
          </w:tcPr>
          <w:p w:rsidR="003407F7" w:rsidRPr="000B40D2" w:rsidRDefault="003407F7" w:rsidP="00423E06">
            <w:pPr>
              <w:rPr>
                <w:rFonts w:ascii="Arial" w:hAnsi="Arial" w:cs="Arial"/>
              </w:rPr>
            </w:pPr>
            <w:r>
              <w:rPr>
                <w:rFonts w:ascii="Arial" w:hAnsi="Arial" w:cs="Arial"/>
              </w:rPr>
              <w:t>Die Informationen erreichen die Zielgruppe, Leistungen werden tatsächlich in Anspruch genommen</w:t>
            </w:r>
          </w:p>
        </w:tc>
        <w:tc>
          <w:tcPr>
            <w:tcW w:w="2551" w:type="dxa"/>
            <w:shd w:val="clear" w:color="auto" w:fill="auto"/>
          </w:tcPr>
          <w:p w:rsidR="003407F7" w:rsidRPr="000B40D2" w:rsidRDefault="003407F7" w:rsidP="00423E06">
            <w:pPr>
              <w:rPr>
                <w:rFonts w:ascii="Arial" w:hAnsi="Arial" w:cs="Arial"/>
              </w:rPr>
            </w:pPr>
            <w:r>
              <w:rPr>
                <w:rFonts w:ascii="Arial" w:hAnsi="Arial" w:cs="Arial"/>
              </w:rPr>
              <w:t xml:space="preserve">SKJF, </w:t>
            </w:r>
            <w:proofErr w:type="spellStart"/>
            <w:r>
              <w:rPr>
                <w:rFonts w:ascii="Arial" w:hAnsi="Arial" w:cs="Arial"/>
              </w:rPr>
              <w:t>Ref</w:t>
            </w:r>
            <w:proofErr w:type="spellEnd"/>
            <w:r>
              <w:rPr>
                <w:rFonts w:ascii="Arial" w:hAnsi="Arial" w:cs="Arial"/>
              </w:rPr>
              <w:t xml:space="preserve">. 30 und 34, </w:t>
            </w:r>
            <w:proofErr w:type="spellStart"/>
            <w:r>
              <w:rPr>
                <w:rFonts w:ascii="Arial" w:hAnsi="Arial" w:cs="Arial"/>
              </w:rPr>
              <w:t>AfSD</w:t>
            </w:r>
            <w:proofErr w:type="spellEnd"/>
            <w:r>
              <w:rPr>
                <w:rFonts w:ascii="Arial" w:hAnsi="Arial" w:cs="Arial"/>
              </w:rPr>
              <w:t>, freie Träger</w:t>
            </w:r>
          </w:p>
        </w:tc>
        <w:tc>
          <w:tcPr>
            <w:tcW w:w="1843" w:type="dxa"/>
            <w:shd w:val="clear" w:color="auto" w:fill="auto"/>
          </w:tcPr>
          <w:p w:rsidR="003407F7" w:rsidRPr="000B40D2" w:rsidRDefault="003407F7" w:rsidP="00423E06">
            <w:pPr>
              <w:rPr>
                <w:rFonts w:ascii="Arial" w:hAnsi="Arial" w:cs="Arial"/>
              </w:rPr>
            </w:pPr>
            <w:r>
              <w:rPr>
                <w:rFonts w:ascii="Arial" w:hAnsi="Arial" w:cs="Arial"/>
              </w:rPr>
              <w:t>laufend</w:t>
            </w:r>
          </w:p>
        </w:tc>
      </w:tr>
      <w:tr w:rsidR="003407F7" w:rsidRPr="00603CBE" w:rsidTr="003407F7">
        <w:trPr>
          <w:tblHeader/>
        </w:trPr>
        <w:tc>
          <w:tcPr>
            <w:tcW w:w="2376" w:type="dxa"/>
            <w:shd w:val="clear" w:color="auto" w:fill="auto"/>
          </w:tcPr>
          <w:p w:rsidR="003407F7" w:rsidRPr="000B40D2" w:rsidRDefault="003407F7" w:rsidP="00B4206B">
            <w:pPr>
              <w:rPr>
                <w:rFonts w:ascii="Arial" w:hAnsi="Arial" w:cs="Arial"/>
              </w:rPr>
            </w:pPr>
            <w:r>
              <w:rPr>
                <w:rFonts w:ascii="Arial" w:hAnsi="Arial" w:cs="Arial"/>
              </w:rPr>
              <w:t>Verbindliche Ber</w:t>
            </w:r>
            <w:r>
              <w:rPr>
                <w:rFonts w:ascii="Arial" w:hAnsi="Arial" w:cs="Arial"/>
              </w:rPr>
              <w:t>a</w:t>
            </w:r>
            <w:r>
              <w:rPr>
                <w:rFonts w:ascii="Arial" w:hAnsi="Arial" w:cs="Arial"/>
              </w:rPr>
              <w:t>tungsbesuche für nichtpflegeversicherte Menschen bei Erhalt von ungekürztem Pflegegeld nach dem SGB XII</w:t>
            </w:r>
          </w:p>
        </w:tc>
        <w:tc>
          <w:tcPr>
            <w:tcW w:w="4536" w:type="dxa"/>
            <w:shd w:val="clear" w:color="auto" w:fill="auto"/>
          </w:tcPr>
          <w:p w:rsidR="003407F7" w:rsidRPr="000B40D2" w:rsidRDefault="003407F7" w:rsidP="00423E06">
            <w:pPr>
              <w:rPr>
                <w:rFonts w:ascii="Arial" w:hAnsi="Arial" w:cs="Arial"/>
              </w:rPr>
            </w:pPr>
            <w:r>
              <w:rPr>
                <w:rFonts w:ascii="Arial" w:hAnsi="Arial" w:cs="Arial"/>
              </w:rPr>
              <w:t>Nichtpflegeversicherte Menschen haben bei Vorliegen der Voraussetzungen Anspruch auf ein nicht gekürztes Pflegegeld. Zielse</w:t>
            </w:r>
            <w:r>
              <w:rPr>
                <w:rFonts w:ascii="Arial" w:hAnsi="Arial" w:cs="Arial"/>
              </w:rPr>
              <w:t>t</w:t>
            </w:r>
            <w:r>
              <w:rPr>
                <w:rFonts w:ascii="Arial" w:hAnsi="Arial" w:cs="Arial"/>
              </w:rPr>
              <w:t>zung der Beratungsbesuche durch Pfleg</w:t>
            </w:r>
            <w:r>
              <w:rPr>
                <w:rFonts w:ascii="Arial" w:hAnsi="Arial" w:cs="Arial"/>
              </w:rPr>
              <w:t>e</w:t>
            </w:r>
            <w:r>
              <w:rPr>
                <w:rFonts w:ascii="Arial" w:hAnsi="Arial" w:cs="Arial"/>
              </w:rPr>
              <w:t>fachkräfte des Gesundheitsamtes ist die Hilfestellung, Beratung und Sicherung der Qualität der häuslichen Pflege und mögliche Maßnahmen zur Verbesserung der Pfl</w:t>
            </w:r>
            <w:r>
              <w:rPr>
                <w:rFonts w:ascii="Arial" w:hAnsi="Arial" w:cs="Arial"/>
              </w:rPr>
              <w:t>e</w:t>
            </w:r>
            <w:r>
              <w:rPr>
                <w:rFonts w:ascii="Arial" w:hAnsi="Arial" w:cs="Arial"/>
              </w:rPr>
              <w:t>gesituation zu empfehlen.</w:t>
            </w:r>
          </w:p>
        </w:tc>
        <w:tc>
          <w:tcPr>
            <w:tcW w:w="3261" w:type="dxa"/>
            <w:shd w:val="clear" w:color="auto" w:fill="auto"/>
          </w:tcPr>
          <w:p w:rsidR="003407F7" w:rsidRPr="000B40D2" w:rsidRDefault="003407F7" w:rsidP="00423E06">
            <w:pPr>
              <w:rPr>
                <w:rFonts w:ascii="Arial" w:hAnsi="Arial" w:cs="Arial"/>
              </w:rPr>
            </w:pPr>
            <w:r>
              <w:rPr>
                <w:rFonts w:ascii="Arial" w:hAnsi="Arial" w:cs="Arial"/>
              </w:rPr>
              <w:t>Durch die Beratungsbesuche wird die Qualität der häusl</w:t>
            </w:r>
            <w:r>
              <w:rPr>
                <w:rFonts w:ascii="Arial" w:hAnsi="Arial" w:cs="Arial"/>
              </w:rPr>
              <w:t>i</w:t>
            </w:r>
            <w:r>
              <w:rPr>
                <w:rFonts w:ascii="Arial" w:hAnsi="Arial" w:cs="Arial"/>
              </w:rPr>
              <w:t xml:space="preserve">chen Pflege gesteigert. </w:t>
            </w:r>
          </w:p>
        </w:tc>
        <w:tc>
          <w:tcPr>
            <w:tcW w:w="2551" w:type="dxa"/>
            <w:shd w:val="clear" w:color="auto" w:fill="auto"/>
          </w:tcPr>
          <w:p w:rsidR="003407F7" w:rsidRPr="000B40D2" w:rsidRDefault="003407F7" w:rsidP="00423E06">
            <w:pPr>
              <w:rPr>
                <w:rFonts w:ascii="Arial" w:hAnsi="Arial" w:cs="Arial"/>
              </w:rPr>
            </w:pPr>
            <w:r>
              <w:rPr>
                <w:rFonts w:ascii="Arial" w:hAnsi="Arial" w:cs="Arial"/>
              </w:rPr>
              <w:t xml:space="preserve">SKJF, </w:t>
            </w:r>
            <w:proofErr w:type="spellStart"/>
            <w:r>
              <w:rPr>
                <w:rFonts w:ascii="Arial" w:hAnsi="Arial" w:cs="Arial"/>
              </w:rPr>
              <w:t>Ref</w:t>
            </w:r>
            <w:proofErr w:type="spellEnd"/>
            <w:r>
              <w:rPr>
                <w:rFonts w:ascii="Arial" w:hAnsi="Arial" w:cs="Arial"/>
              </w:rPr>
              <w:t xml:space="preserve">. 34, </w:t>
            </w:r>
            <w:proofErr w:type="spellStart"/>
            <w:r>
              <w:rPr>
                <w:rFonts w:ascii="Arial" w:hAnsi="Arial" w:cs="Arial"/>
              </w:rPr>
              <w:t>AfSD</w:t>
            </w:r>
            <w:proofErr w:type="spellEnd"/>
            <w:r>
              <w:rPr>
                <w:rFonts w:ascii="Arial" w:hAnsi="Arial" w:cs="Arial"/>
              </w:rPr>
              <w:t>, Gesundheitsamt</w:t>
            </w:r>
          </w:p>
        </w:tc>
        <w:tc>
          <w:tcPr>
            <w:tcW w:w="1843" w:type="dxa"/>
            <w:shd w:val="clear" w:color="auto" w:fill="auto"/>
          </w:tcPr>
          <w:p w:rsidR="003407F7" w:rsidRPr="000B40D2" w:rsidRDefault="003407F7" w:rsidP="00423E06">
            <w:pPr>
              <w:rPr>
                <w:rFonts w:ascii="Arial" w:hAnsi="Arial" w:cs="Arial"/>
              </w:rPr>
            </w:pPr>
            <w:r>
              <w:rPr>
                <w:rFonts w:ascii="Arial" w:hAnsi="Arial" w:cs="Arial"/>
              </w:rPr>
              <w:t>laufend</w:t>
            </w:r>
          </w:p>
        </w:tc>
      </w:tr>
      <w:tr w:rsidR="003407F7" w:rsidRPr="00603CBE" w:rsidTr="003407F7">
        <w:trPr>
          <w:tblHeader/>
        </w:trPr>
        <w:tc>
          <w:tcPr>
            <w:tcW w:w="2376" w:type="dxa"/>
            <w:shd w:val="clear" w:color="auto" w:fill="auto"/>
          </w:tcPr>
          <w:p w:rsidR="003407F7" w:rsidRPr="000B40D2" w:rsidRDefault="003407F7" w:rsidP="00B4206B">
            <w:pPr>
              <w:rPr>
                <w:rFonts w:ascii="Arial" w:hAnsi="Arial" w:cs="Arial"/>
              </w:rPr>
            </w:pPr>
            <w:r>
              <w:rPr>
                <w:rFonts w:ascii="Arial" w:hAnsi="Arial" w:cs="Arial"/>
              </w:rPr>
              <w:t>Gewährung von Lei</w:t>
            </w:r>
            <w:r>
              <w:rPr>
                <w:rFonts w:ascii="Arial" w:hAnsi="Arial" w:cs="Arial"/>
              </w:rPr>
              <w:t>s</w:t>
            </w:r>
            <w:r>
              <w:rPr>
                <w:rFonts w:ascii="Arial" w:hAnsi="Arial" w:cs="Arial"/>
              </w:rPr>
              <w:t>tungen nach dem Bremischen Lande</w:t>
            </w:r>
            <w:r>
              <w:rPr>
                <w:rFonts w:ascii="Arial" w:hAnsi="Arial" w:cs="Arial"/>
              </w:rPr>
              <w:t>s</w:t>
            </w:r>
            <w:r>
              <w:rPr>
                <w:rFonts w:ascii="Arial" w:hAnsi="Arial" w:cs="Arial"/>
              </w:rPr>
              <w:t>pflegegeldgesetz (LPG)</w:t>
            </w:r>
          </w:p>
        </w:tc>
        <w:tc>
          <w:tcPr>
            <w:tcW w:w="4536" w:type="dxa"/>
            <w:shd w:val="clear" w:color="auto" w:fill="auto"/>
          </w:tcPr>
          <w:p w:rsidR="003407F7" w:rsidRDefault="003407F7" w:rsidP="00423E06">
            <w:pPr>
              <w:rPr>
                <w:rFonts w:ascii="Arial" w:hAnsi="Arial" w:cs="Arial"/>
              </w:rPr>
            </w:pPr>
            <w:r>
              <w:rPr>
                <w:rFonts w:ascii="Arial" w:hAnsi="Arial" w:cs="Arial"/>
              </w:rPr>
              <w:t>Nach dem LPG erhalten blinde sowie schwerstbehinderte Menschen, die ihren gewöhnlichen Aufenthalt im Land Bremen und das 1, Lebensjahr vollendet haben, das Landespflegegeld. Das LPG wird ohne Rücksicht auf Einkommen und Vermögen zum Ausgleich der durch die Behinderung bedingten Mehraufwendungen gewährt.</w:t>
            </w:r>
          </w:p>
          <w:p w:rsidR="003407F7" w:rsidRDefault="003407F7" w:rsidP="00423E06">
            <w:pPr>
              <w:rPr>
                <w:rFonts w:ascii="Arial" w:hAnsi="Arial" w:cs="Arial"/>
              </w:rPr>
            </w:pPr>
            <w:r>
              <w:rPr>
                <w:rFonts w:ascii="Arial" w:hAnsi="Arial" w:cs="Arial"/>
              </w:rPr>
              <w:t>Die Höhe des LPG beträgt  monatlich 369,52 Euro ab dem 18. Lebensjahr, davor die Hälfte.</w:t>
            </w:r>
          </w:p>
          <w:p w:rsidR="003407F7" w:rsidRDefault="003407F7" w:rsidP="00423E06">
            <w:pPr>
              <w:rPr>
                <w:rFonts w:ascii="Arial" w:hAnsi="Arial" w:cs="Arial"/>
              </w:rPr>
            </w:pPr>
            <w:r>
              <w:rPr>
                <w:rFonts w:ascii="Arial" w:hAnsi="Arial" w:cs="Arial"/>
              </w:rPr>
              <w:t>(686 Personen stehen im Land Bremen im Bezug von Landespflegegeld)</w:t>
            </w:r>
          </w:p>
          <w:p w:rsidR="003407F7" w:rsidRPr="000B40D2" w:rsidRDefault="003407F7" w:rsidP="00423E06">
            <w:pPr>
              <w:rPr>
                <w:rFonts w:ascii="Arial" w:hAnsi="Arial" w:cs="Arial"/>
              </w:rPr>
            </w:pPr>
          </w:p>
        </w:tc>
        <w:tc>
          <w:tcPr>
            <w:tcW w:w="3261" w:type="dxa"/>
            <w:shd w:val="clear" w:color="auto" w:fill="auto"/>
          </w:tcPr>
          <w:p w:rsidR="003407F7" w:rsidRPr="000B40D2" w:rsidRDefault="003407F7" w:rsidP="00423E06">
            <w:pPr>
              <w:rPr>
                <w:rFonts w:ascii="Arial" w:hAnsi="Arial" w:cs="Arial"/>
              </w:rPr>
            </w:pPr>
            <w:r>
              <w:rPr>
                <w:rFonts w:ascii="Arial" w:hAnsi="Arial" w:cs="Arial"/>
              </w:rPr>
              <w:t>Die Informationen erreichen die Zielgruppe, Leistungen werden tatsächlich in Anspruch genommen.</w:t>
            </w:r>
          </w:p>
        </w:tc>
        <w:tc>
          <w:tcPr>
            <w:tcW w:w="2551" w:type="dxa"/>
            <w:shd w:val="clear" w:color="auto" w:fill="auto"/>
          </w:tcPr>
          <w:p w:rsidR="003407F7" w:rsidRPr="000B40D2" w:rsidRDefault="003407F7" w:rsidP="00423E06">
            <w:pPr>
              <w:rPr>
                <w:rFonts w:ascii="Arial" w:hAnsi="Arial" w:cs="Arial"/>
              </w:rPr>
            </w:pPr>
            <w:r>
              <w:rPr>
                <w:rFonts w:ascii="Arial" w:hAnsi="Arial" w:cs="Arial"/>
              </w:rPr>
              <w:t xml:space="preserve">SKJF, </w:t>
            </w:r>
            <w:proofErr w:type="spellStart"/>
            <w:r>
              <w:rPr>
                <w:rFonts w:ascii="Arial" w:hAnsi="Arial" w:cs="Arial"/>
              </w:rPr>
              <w:t>Ref</w:t>
            </w:r>
            <w:proofErr w:type="spellEnd"/>
            <w:r>
              <w:rPr>
                <w:rFonts w:ascii="Arial" w:hAnsi="Arial" w:cs="Arial"/>
              </w:rPr>
              <w:t xml:space="preserve">. 34. </w:t>
            </w:r>
            <w:proofErr w:type="spellStart"/>
            <w:r>
              <w:rPr>
                <w:rFonts w:ascii="Arial" w:hAnsi="Arial" w:cs="Arial"/>
              </w:rPr>
              <w:t>AfSD</w:t>
            </w:r>
            <w:proofErr w:type="spellEnd"/>
            <w:r>
              <w:rPr>
                <w:rFonts w:ascii="Arial" w:hAnsi="Arial" w:cs="Arial"/>
              </w:rPr>
              <w:t>, Sozialamt Breme</w:t>
            </w:r>
            <w:r>
              <w:rPr>
                <w:rFonts w:ascii="Arial" w:hAnsi="Arial" w:cs="Arial"/>
              </w:rPr>
              <w:t>r</w:t>
            </w:r>
            <w:r>
              <w:rPr>
                <w:rFonts w:ascii="Arial" w:hAnsi="Arial" w:cs="Arial"/>
              </w:rPr>
              <w:t>haven</w:t>
            </w:r>
          </w:p>
        </w:tc>
        <w:tc>
          <w:tcPr>
            <w:tcW w:w="1843" w:type="dxa"/>
            <w:shd w:val="clear" w:color="auto" w:fill="auto"/>
          </w:tcPr>
          <w:p w:rsidR="003407F7" w:rsidRPr="000B40D2" w:rsidRDefault="003407F7" w:rsidP="00423E06">
            <w:pPr>
              <w:rPr>
                <w:rFonts w:ascii="Arial" w:hAnsi="Arial" w:cs="Arial"/>
              </w:rPr>
            </w:pPr>
            <w:r>
              <w:rPr>
                <w:rFonts w:ascii="Arial" w:hAnsi="Arial" w:cs="Arial"/>
              </w:rPr>
              <w:t>laufend</w:t>
            </w:r>
          </w:p>
        </w:tc>
      </w:tr>
      <w:tr w:rsidR="003407F7" w:rsidRPr="00603CBE" w:rsidTr="003407F7">
        <w:trPr>
          <w:tblHeader/>
        </w:trPr>
        <w:tc>
          <w:tcPr>
            <w:tcW w:w="2376" w:type="dxa"/>
            <w:shd w:val="clear" w:color="auto" w:fill="auto"/>
          </w:tcPr>
          <w:p w:rsidR="003407F7" w:rsidRDefault="003407F7" w:rsidP="00B4206B">
            <w:pPr>
              <w:rPr>
                <w:rFonts w:ascii="Arial" w:hAnsi="Arial" w:cs="Arial"/>
              </w:rPr>
            </w:pPr>
            <w:r>
              <w:rPr>
                <w:rFonts w:ascii="Arial" w:hAnsi="Arial" w:cs="Arial"/>
              </w:rPr>
              <w:t>Gewährung von Bli</w:t>
            </w:r>
            <w:r>
              <w:rPr>
                <w:rFonts w:ascii="Arial" w:hAnsi="Arial" w:cs="Arial"/>
              </w:rPr>
              <w:t>n</w:t>
            </w:r>
            <w:r>
              <w:rPr>
                <w:rFonts w:ascii="Arial" w:hAnsi="Arial" w:cs="Arial"/>
              </w:rPr>
              <w:t>denhilfe</w:t>
            </w:r>
          </w:p>
        </w:tc>
        <w:tc>
          <w:tcPr>
            <w:tcW w:w="4536" w:type="dxa"/>
            <w:shd w:val="clear" w:color="auto" w:fill="auto"/>
          </w:tcPr>
          <w:p w:rsidR="003407F7" w:rsidRDefault="003407F7" w:rsidP="00423E06">
            <w:pPr>
              <w:rPr>
                <w:rFonts w:ascii="Arial" w:hAnsi="Arial" w:cs="Arial"/>
              </w:rPr>
            </w:pPr>
            <w:r>
              <w:rPr>
                <w:rFonts w:ascii="Arial" w:hAnsi="Arial" w:cs="Arial"/>
              </w:rPr>
              <w:t>Blinden Menschen wird nach § 72 SGB XII zum Ausgleich der durch die Blindheit b</w:t>
            </w:r>
            <w:r>
              <w:rPr>
                <w:rFonts w:ascii="Arial" w:hAnsi="Arial" w:cs="Arial"/>
              </w:rPr>
              <w:t>e</w:t>
            </w:r>
            <w:r>
              <w:rPr>
                <w:rFonts w:ascii="Arial" w:hAnsi="Arial" w:cs="Arial"/>
              </w:rPr>
              <w:t>dingten Mehraufwendungen Blindenhilfe gewährt, sofern sie keine gleichartigen Lei</w:t>
            </w:r>
            <w:r>
              <w:rPr>
                <w:rFonts w:ascii="Arial" w:hAnsi="Arial" w:cs="Arial"/>
              </w:rPr>
              <w:t>s</w:t>
            </w:r>
            <w:r>
              <w:rPr>
                <w:rFonts w:ascii="Arial" w:hAnsi="Arial" w:cs="Arial"/>
              </w:rPr>
              <w:t>tungen nach anderen Rechtsvorschriften erhalten.</w:t>
            </w:r>
          </w:p>
          <w:p w:rsidR="003407F7" w:rsidRDefault="003407F7" w:rsidP="00423E06">
            <w:pPr>
              <w:rPr>
                <w:rFonts w:ascii="Arial" w:hAnsi="Arial" w:cs="Arial"/>
              </w:rPr>
            </w:pPr>
            <w:r>
              <w:rPr>
                <w:rFonts w:ascii="Arial" w:hAnsi="Arial" w:cs="Arial"/>
              </w:rPr>
              <w:t xml:space="preserve">Die </w:t>
            </w:r>
            <w:r w:rsidRPr="003407F7">
              <w:rPr>
                <w:rFonts w:ascii="Arial" w:hAnsi="Arial" w:cs="Arial"/>
              </w:rPr>
              <w:t>Höhe der Blindenhilfe beträgt monatlich 628,42 Euro, vor Vollendung des 18. L</w:t>
            </w:r>
            <w:r w:rsidRPr="003407F7">
              <w:rPr>
                <w:rFonts w:ascii="Arial" w:hAnsi="Arial" w:cs="Arial"/>
              </w:rPr>
              <w:t>e</w:t>
            </w:r>
            <w:r w:rsidRPr="003407F7">
              <w:rPr>
                <w:rFonts w:ascii="Arial" w:hAnsi="Arial" w:cs="Arial"/>
              </w:rPr>
              <w:t>bensjahres monatlich € 314,76.</w:t>
            </w:r>
          </w:p>
          <w:p w:rsidR="003407F7" w:rsidRDefault="003407F7" w:rsidP="00B4206B">
            <w:pPr>
              <w:rPr>
                <w:rFonts w:ascii="Arial" w:hAnsi="Arial" w:cs="Arial"/>
              </w:rPr>
            </w:pPr>
            <w:r>
              <w:rPr>
                <w:rFonts w:ascii="Arial" w:hAnsi="Arial" w:cs="Arial"/>
              </w:rPr>
              <w:t>(276 Menschen erhalten im Land Bremen Leistungen der Blindenhilfe)</w:t>
            </w:r>
          </w:p>
        </w:tc>
        <w:tc>
          <w:tcPr>
            <w:tcW w:w="3261" w:type="dxa"/>
            <w:shd w:val="clear" w:color="auto" w:fill="auto"/>
          </w:tcPr>
          <w:p w:rsidR="003407F7" w:rsidRDefault="003407F7" w:rsidP="00423E06">
            <w:pPr>
              <w:rPr>
                <w:rFonts w:ascii="Arial" w:hAnsi="Arial" w:cs="Arial"/>
              </w:rPr>
            </w:pPr>
            <w:r>
              <w:rPr>
                <w:rFonts w:ascii="Arial" w:hAnsi="Arial" w:cs="Arial"/>
              </w:rPr>
              <w:t>Die Informationen erreichen die Zielgruppe, Leistungen werden tatsächlich in Anspruch genommen.</w:t>
            </w:r>
          </w:p>
        </w:tc>
        <w:tc>
          <w:tcPr>
            <w:tcW w:w="2551" w:type="dxa"/>
            <w:shd w:val="clear" w:color="auto" w:fill="auto"/>
          </w:tcPr>
          <w:p w:rsidR="003407F7" w:rsidRDefault="003407F7" w:rsidP="00423E06">
            <w:pPr>
              <w:rPr>
                <w:rFonts w:ascii="Arial" w:hAnsi="Arial" w:cs="Arial"/>
              </w:rPr>
            </w:pPr>
            <w:r>
              <w:rPr>
                <w:rFonts w:ascii="Arial" w:hAnsi="Arial" w:cs="Arial"/>
              </w:rPr>
              <w:t xml:space="preserve">SKJF, </w:t>
            </w:r>
            <w:proofErr w:type="spellStart"/>
            <w:r>
              <w:rPr>
                <w:rFonts w:ascii="Arial" w:hAnsi="Arial" w:cs="Arial"/>
              </w:rPr>
              <w:t>Ref</w:t>
            </w:r>
            <w:proofErr w:type="spellEnd"/>
            <w:r>
              <w:rPr>
                <w:rFonts w:ascii="Arial" w:hAnsi="Arial" w:cs="Arial"/>
              </w:rPr>
              <w:t xml:space="preserve">. 34, </w:t>
            </w:r>
            <w:proofErr w:type="spellStart"/>
            <w:r>
              <w:rPr>
                <w:rFonts w:ascii="Arial" w:hAnsi="Arial" w:cs="Arial"/>
              </w:rPr>
              <w:t>AfSD</w:t>
            </w:r>
            <w:proofErr w:type="spellEnd"/>
            <w:r>
              <w:rPr>
                <w:rFonts w:ascii="Arial" w:hAnsi="Arial" w:cs="Arial"/>
              </w:rPr>
              <w:t>, Sozialamt Breme</w:t>
            </w:r>
            <w:r>
              <w:rPr>
                <w:rFonts w:ascii="Arial" w:hAnsi="Arial" w:cs="Arial"/>
              </w:rPr>
              <w:t>r</w:t>
            </w:r>
            <w:r>
              <w:rPr>
                <w:rFonts w:ascii="Arial" w:hAnsi="Arial" w:cs="Arial"/>
              </w:rPr>
              <w:t>haven</w:t>
            </w:r>
          </w:p>
        </w:tc>
        <w:tc>
          <w:tcPr>
            <w:tcW w:w="1843" w:type="dxa"/>
            <w:shd w:val="clear" w:color="auto" w:fill="auto"/>
          </w:tcPr>
          <w:p w:rsidR="003407F7" w:rsidRDefault="003407F7" w:rsidP="00423E06">
            <w:pPr>
              <w:rPr>
                <w:rFonts w:ascii="Arial" w:hAnsi="Arial" w:cs="Arial"/>
              </w:rPr>
            </w:pPr>
            <w:r>
              <w:rPr>
                <w:rFonts w:ascii="Arial" w:hAnsi="Arial" w:cs="Arial"/>
              </w:rPr>
              <w:t>laufend</w:t>
            </w:r>
          </w:p>
        </w:tc>
      </w:tr>
    </w:tbl>
    <w:p w:rsidR="00420AD5" w:rsidRDefault="00420AD5"/>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4536"/>
        <w:gridCol w:w="3261"/>
        <w:gridCol w:w="2551"/>
        <w:gridCol w:w="1843"/>
      </w:tblGrid>
      <w:tr w:rsidR="007E00E1" w:rsidRPr="007003AF" w:rsidTr="003407F7">
        <w:trPr>
          <w:cantSplit/>
          <w:trHeight w:val="315"/>
          <w:tblHeader/>
        </w:trPr>
        <w:tc>
          <w:tcPr>
            <w:tcW w:w="14567" w:type="dxa"/>
            <w:gridSpan w:val="5"/>
            <w:tcBorders>
              <w:bottom w:val="single" w:sz="4" w:space="0" w:color="auto"/>
            </w:tcBorders>
            <w:shd w:val="clear" w:color="auto" w:fill="FFCC00"/>
          </w:tcPr>
          <w:p w:rsidR="007E00E1" w:rsidRPr="007003AF" w:rsidRDefault="007E00E1" w:rsidP="00423E06">
            <w:pPr>
              <w:spacing w:beforeLines="60" w:before="144" w:afterLines="60" w:after="144"/>
              <w:jc w:val="center"/>
              <w:rPr>
                <w:b/>
                <w:i/>
              </w:rPr>
            </w:pPr>
            <w:r w:rsidRPr="007003AF">
              <w:rPr>
                <w:b/>
                <w:i/>
              </w:rPr>
              <w:lastRenderedPageBreak/>
              <w:t>Gesundheit und Pflege</w:t>
            </w:r>
          </w:p>
        </w:tc>
      </w:tr>
      <w:tr w:rsidR="007E00E1" w:rsidRPr="007003AF" w:rsidTr="003407F7">
        <w:trPr>
          <w:cantSplit/>
          <w:trHeight w:val="297"/>
          <w:tblHeader/>
        </w:trPr>
        <w:tc>
          <w:tcPr>
            <w:tcW w:w="2376" w:type="dxa"/>
            <w:shd w:val="clear" w:color="auto" w:fill="FFFF66"/>
          </w:tcPr>
          <w:p w:rsidR="007E00E1" w:rsidRPr="007003AF" w:rsidRDefault="007E00E1" w:rsidP="006E0244">
            <w:pPr>
              <w:pStyle w:val="Fuzeile"/>
              <w:tabs>
                <w:tab w:val="clear" w:pos="9072"/>
              </w:tabs>
              <w:spacing w:beforeLines="60" w:before="144" w:afterLines="60" w:after="144"/>
              <w:jc w:val="center"/>
              <w:rPr>
                <w:rFonts w:ascii="Arial" w:hAnsi="Arial"/>
                <w:b/>
                <w:i/>
              </w:rPr>
            </w:pPr>
            <w:r w:rsidRPr="007003AF">
              <w:rPr>
                <w:rFonts w:ascii="Arial" w:hAnsi="Arial"/>
                <w:b/>
                <w:i/>
              </w:rPr>
              <w:t>Maßnahme</w:t>
            </w:r>
          </w:p>
        </w:tc>
        <w:tc>
          <w:tcPr>
            <w:tcW w:w="4536" w:type="dxa"/>
            <w:shd w:val="clear" w:color="auto" w:fill="FFFF66"/>
          </w:tcPr>
          <w:p w:rsidR="007E00E1" w:rsidRPr="007003AF" w:rsidRDefault="007E00E1" w:rsidP="00423E06">
            <w:pPr>
              <w:pStyle w:val="Fuzeile"/>
              <w:tabs>
                <w:tab w:val="clear" w:pos="9072"/>
              </w:tabs>
              <w:spacing w:beforeLines="60" w:before="144" w:afterLines="60" w:after="144"/>
              <w:jc w:val="center"/>
              <w:rPr>
                <w:rFonts w:ascii="Arial" w:hAnsi="Arial"/>
                <w:b/>
                <w:i/>
              </w:rPr>
            </w:pPr>
            <w:r w:rsidRPr="007003AF">
              <w:rPr>
                <w:rFonts w:ascii="Arial" w:hAnsi="Arial"/>
                <w:b/>
                <w:i/>
              </w:rPr>
              <w:t>Beschreibung/</w:t>
            </w:r>
            <w:r>
              <w:rPr>
                <w:rFonts w:ascii="Arial" w:hAnsi="Arial"/>
                <w:b/>
                <w:i/>
              </w:rPr>
              <w:br/>
            </w:r>
            <w:r w:rsidRPr="007003AF">
              <w:rPr>
                <w:rFonts w:ascii="Arial" w:hAnsi="Arial"/>
                <w:b/>
                <w:i/>
              </w:rPr>
              <w:t>gesetzl. Grundlage</w:t>
            </w:r>
          </w:p>
        </w:tc>
        <w:tc>
          <w:tcPr>
            <w:tcW w:w="3261" w:type="dxa"/>
            <w:shd w:val="clear" w:color="auto" w:fill="FFFF66"/>
          </w:tcPr>
          <w:p w:rsidR="007E00E1" w:rsidRPr="007003AF" w:rsidRDefault="007E00E1" w:rsidP="00423E06">
            <w:pPr>
              <w:pStyle w:val="Fuzeile"/>
              <w:tabs>
                <w:tab w:val="clear" w:pos="9072"/>
              </w:tabs>
              <w:spacing w:beforeLines="60" w:before="144" w:afterLines="60" w:after="144"/>
              <w:jc w:val="center"/>
              <w:rPr>
                <w:rFonts w:ascii="Arial" w:hAnsi="Arial"/>
                <w:b/>
                <w:i/>
              </w:rPr>
            </w:pPr>
            <w:r w:rsidRPr="007003AF">
              <w:rPr>
                <w:rFonts w:ascii="Arial" w:hAnsi="Arial"/>
                <w:b/>
                <w:i/>
              </w:rPr>
              <w:t xml:space="preserve">Erfolg </w:t>
            </w:r>
          </w:p>
        </w:tc>
        <w:tc>
          <w:tcPr>
            <w:tcW w:w="2551" w:type="dxa"/>
            <w:shd w:val="clear" w:color="auto" w:fill="FFFF66"/>
          </w:tcPr>
          <w:p w:rsidR="007E00E1" w:rsidRPr="007003AF" w:rsidRDefault="007E00E1" w:rsidP="00423E06">
            <w:pPr>
              <w:pStyle w:val="Fuzeile"/>
              <w:tabs>
                <w:tab w:val="clear" w:pos="9072"/>
              </w:tabs>
              <w:spacing w:beforeLines="60" w:before="144" w:afterLines="60" w:after="144"/>
              <w:jc w:val="center"/>
              <w:rPr>
                <w:rFonts w:ascii="Arial" w:hAnsi="Arial"/>
                <w:b/>
                <w:i/>
              </w:rPr>
            </w:pPr>
            <w:r w:rsidRPr="007003AF">
              <w:rPr>
                <w:rFonts w:ascii="Arial" w:hAnsi="Arial"/>
                <w:b/>
                <w:i/>
              </w:rPr>
              <w:t>Zuständigkeit</w:t>
            </w:r>
          </w:p>
        </w:tc>
        <w:tc>
          <w:tcPr>
            <w:tcW w:w="1843" w:type="dxa"/>
            <w:shd w:val="clear" w:color="auto" w:fill="FFFF66"/>
          </w:tcPr>
          <w:p w:rsidR="007E00E1" w:rsidRPr="007003AF" w:rsidRDefault="007E00E1" w:rsidP="00423E06">
            <w:pPr>
              <w:pStyle w:val="Fuzeile"/>
              <w:tabs>
                <w:tab w:val="clear" w:pos="9072"/>
              </w:tabs>
              <w:spacing w:beforeLines="60" w:before="144" w:afterLines="60" w:after="144"/>
              <w:jc w:val="center"/>
              <w:rPr>
                <w:rFonts w:ascii="Arial" w:hAnsi="Arial"/>
                <w:b/>
                <w:i/>
              </w:rPr>
            </w:pPr>
            <w:r w:rsidRPr="007003AF">
              <w:rPr>
                <w:rFonts w:ascii="Arial" w:hAnsi="Arial"/>
                <w:b/>
                <w:i/>
              </w:rPr>
              <w:t>Zeitrahmen</w:t>
            </w:r>
          </w:p>
        </w:tc>
      </w:tr>
      <w:tr w:rsidR="007E00E1" w:rsidRPr="007003AF" w:rsidTr="003407F7">
        <w:trPr>
          <w:cantSplit/>
          <w:trHeight w:val="1151"/>
        </w:trPr>
        <w:tc>
          <w:tcPr>
            <w:tcW w:w="2376" w:type="dxa"/>
            <w:tcBorders>
              <w:bottom w:val="single" w:sz="4" w:space="0" w:color="auto"/>
            </w:tcBorders>
          </w:tcPr>
          <w:p w:rsidR="007E00E1" w:rsidRDefault="007E00E1" w:rsidP="00423E06">
            <w:pPr>
              <w:pStyle w:val="Fuzeile"/>
              <w:tabs>
                <w:tab w:val="clear" w:pos="9072"/>
              </w:tabs>
              <w:spacing w:beforeLines="60" w:before="144" w:afterLines="60" w:after="144"/>
              <w:rPr>
                <w:rFonts w:ascii="Arial" w:hAnsi="Arial" w:cs="Arial"/>
              </w:rPr>
            </w:pPr>
            <w:r w:rsidRPr="007003AF">
              <w:rPr>
                <w:rFonts w:ascii="Arial" w:hAnsi="Arial" w:cs="Arial"/>
              </w:rPr>
              <w:t xml:space="preserve">Beratung in </w:t>
            </w:r>
            <w:r>
              <w:rPr>
                <w:rFonts w:ascii="Arial" w:hAnsi="Arial" w:cs="Arial"/>
              </w:rPr>
              <w:t>drei</w:t>
            </w:r>
            <w:r w:rsidRPr="007003AF">
              <w:rPr>
                <w:rFonts w:ascii="Arial" w:hAnsi="Arial" w:cs="Arial"/>
              </w:rPr>
              <w:t xml:space="preserve"> Pfl</w:t>
            </w:r>
            <w:r w:rsidRPr="007003AF">
              <w:rPr>
                <w:rFonts w:ascii="Arial" w:hAnsi="Arial" w:cs="Arial"/>
              </w:rPr>
              <w:t>e</w:t>
            </w:r>
            <w:r w:rsidRPr="007003AF">
              <w:rPr>
                <w:rFonts w:ascii="Arial" w:hAnsi="Arial" w:cs="Arial"/>
              </w:rPr>
              <w:t>gestützpunkten</w:t>
            </w:r>
            <w:r>
              <w:rPr>
                <w:rFonts w:ascii="Arial" w:hAnsi="Arial" w:cs="Arial"/>
              </w:rPr>
              <w:t xml:space="preserve"> (PSP)</w:t>
            </w:r>
          </w:p>
          <w:p w:rsidR="007E00E1" w:rsidRDefault="007E00E1" w:rsidP="00423E06">
            <w:pPr>
              <w:pStyle w:val="Fuzeile"/>
              <w:tabs>
                <w:tab w:val="clear" w:pos="9072"/>
              </w:tabs>
              <w:spacing w:beforeLines="60" w:before="144" w:afterLines="60" w:after="144"/>
              <w:rPr>
                <w:rFonts w:ascii="Arial" w:hAnsi="Arial" w:cs="Arial"/>
              </w:rPr>
            </w:pPr>
          </w:p>
          <w:p w:rsidR="007E00E1" w:rsidRPr="00320A47" w:rsidRDefault="007E00E1" w:rsidP="00423E06">
            <w:pPr>
              <w:pStyle w:val="Fuzeile"/>
              <w:tabs>
                <w:tab w:val="clear" w:pos="9072"/>
              </w:tabs>
              <w:spacing w:beforeLines="60" w:before="144" w:afterLines="60" w:after="144"/>
              <w:rPr>
                <w:rFonts w:ascii="Arial" w:hAnsi="Arial" w:cs="Arial"/>
                <w:sz w:val="16"/>
                <w:szCs w:val="16"/>
              </w:rPr>
            </w:pPr>
          </w:p>
        </w:tc>
        <w:tc>
          <w:tcPr>
            <w:tcW w:w="4536" w:type="dxa"/>
            <w:tcBorders>
              <w:bottom w:val="single" w:sz="4" w:space="0" w:color="auto"/>
            </w:tcBorders>
          </w:tcPr>
          <w:p w:rsidR="007E00E1" w:rsidRPr="007003AF" w:rsidRDefault="007E00E1" w:rsidP="00423E06">
            <w:pPr>
              <w:pStyle w:val="Fuzeile"/>
              <w:tabs>
                <w:tab w:val="clear" w:pos="9072"/>
              </w:tabs>
              <w:spacing w:beforeLines="60" w:before="144" w:afterLines="60" w:after="144"/>
              <w:rPr>
                <w:rFonts w:ascii="Arial" w:hAnsi="Arial" w:cs="Arial"/>
              </w:rPr>
            </w:pPr>
            <w:r w:rsidRPr="007003AF">
              <w:rPr>
                <w:rFonts w:ascii="Arial" w:hAnsi="Arial" w:cs="Arial"/>
              </w:rPr>
              <w:t>Vernetzung aller Akteure und Leistungen, Information und Beratung</w:t>
            </w:r>
          </w:p>
          <w:p w:rsidR="007E00E1" w:rsidRDefault="007E00E1" w:rsidP="00423E06">
            <w:pPr>
              <w:pStyle w:val="Fuzeile"/>
              <w:tabs>
                <w:tab w:val="clear" w:pos="9072"/>
              </w:tabs>
              <w:spacing w:beforeLines="60" w:before="144" w:afterLines="60" w:after="144"/>
              <w:rPr>
                <w:rFonts w:ascii="Arial" w:hAnsi="Arial" w:cs="Arial"/>
                <w:lang w:val="en-US"/>
              </w:rPr>
            </w:pPr>
            <w:r w:rsidRPr="006C76EC">
              <w:rPr>
                <w:rFonts w:ascii="Arial" w:hAnsi="Arial" w:cs="Arial"/>
                <w:lang w:val="en-US"/>
              </w:rPr>
              <w:t xml:space="preserve">§§ 7a, 92c SGB XI </w:t>
            </w:r>
          </w:p>
          <w:p w:rsidR="007E00E1" w:rsidRPr="007E00E1" w:rsidRDefault="007E00E1" w:rsidP="00423E06">
            <w:pPr>
              <w:pStyle w:val="Fuzeile"/>
              <w:tabs>
                <w:tab w:val="clear" w:pos="9072"/>
              </w:tabs>
              <w:spacing w:beforeLines="60" w:before="144" w:afterLines="60" w:after="144"/>
              <w:rPr>
                <w:rFonts w:ascii="Arial" w:hAnsi="Arial" w:cs="Arial"/>
                <w:sz w:val="16"/>
                <w:szCs w:val="16"/>
                <w:lang w:val="en-US"/>
              </w:rPr>
            </w:pPr>
            <w:r w:rsidRPr="007E00E1">
              <w:rPr>
                <w:rFonts w:ascii="Arial" w:hAnsi="Arial"/>
                <w:lang w:val="en-US"/>
              </w:rPr>
              <w:t>§ 71 SGB XII</w:t>
            </w:r>
          </w:p>
        </w:tc>
        <w:tc>
          <w:tcPr>
            <w:tcW w:w="3261" w:type="dxa"/>
            <w:tcBorders>
              <w:bottom w:val="single" w:sz="4" w:space="0" w:color="auto"/>
            </w:tcBorders>
          </w:tcPr>
          <w:p w:rsidR="007E00E1" w:rsidRPr="00320A47" w:rsidRDefault="007E00E1" w:rsidP="00423E06">
            <w:pPr>
              <w:pStyle w:val="Fuzeile"/>
              <w:tabs>
                <w:tab w:val="clear" w:pos="9072"/>
              </w:tabs>
              <w:spacing w:beforeLines="60" w:before="144" w:afterLines="60" w:after="144"/>
              <w:rPr>
                <w:rFonts w:ascii="Arial" w:hAnsi="Arial" w:cs="Arial"/>
                <w:sz w:val="16"/>
                <w:szCs w:val="16"/>
              </w:rPr>
            </w:pPr>
            <w:r w:rsidRPr="007003AF">
              <w:rPr>
                <w:rFonts w:ascii="Arial" w:hAnsi="Arial" w:cs="Arial"/>
              </w:rPr>
              <w:t>Gem. Beratung von Behörden und Kassen zu SGB II, IX, XI und XII, Einbindung von Selbsthilfe und Ehrenam</w:t>
            </w:r>
            <w:r>
              <w:rPr>
                <w:rFonts w:ascii="Arial" w:hAnsi="Arial" w:cs="Arial"/>
              </w:rPr>
              <w:t>t</w:t>
            </w:r>
          </w:p>
        </w:tc>
        <w:tc>
          <w:tcPr>
            <w:tcW w:w="2551" w:type="dxa"/>
            <w:tcBorders>
              <w:bottom w:val="single" w:sz="4" w:space="0" w:color="auto"/>
            </w:tcBorders>
          </w:tcPr>
          <w:p w:rsidR="007E00E1" w:rsidRPr="007003AF" w:rsidRDefault="007E00E1" w:rsidP="00423E06">
            <w:pPr>
              <w:pStyle w:val="Fuzeile"/>
              <w:tabs>
                <w:tab w:val="clear" w:pos="9072"/>
              </w:tabs>
              <w:spacing w:beforeLines="60" w:before="144" w:afterLines="60" w:after="144"/>
              <w:rPr>
                <w:rFonts w:ascii="Arial" w:hAnsi="Arial" w:cs="Arial"/>
              </w:rPr>
            </w:pPr>
            <w:r w:rsidRPr="007003AF">
              <w:rPr>
                <w:rFonts w:ascii="Arial" w:hAnsi="Arial" w:cs="Arial"/>
              </w:rPr>
              <w:t>SKJF, Ref.32 + 34</w:t>
            </w:r>
          </w:p>
          <w:p w:rsidR="007E00E1" w:rsidRPr="007003AF" w:rsidRDefault="007E00E1" w:rsidP="00423E06">
            <w:pPr>
              <w:pStyle w:val="Fuzeile"/>
              <w:tabs>
                <w:tab w:val="clear" w:pos="9072"/>
              </w:tabs>
              <w:spacing w:beforeLines="60" w:before="144" w:afterLines="60" w:after="144"/>
              <w:rPr>
                <w:rFonts w:ascii="Arial" w:hAnsi="Arial" w:cs="Arial"/>
              </w:rPr>
            </w:pPr>
            <w:r w:rsidRPr="007003AF">
              <w:rPr>
                <w:rFonts w:ascii="Arial" w:hAnsi="Arial" w:cs="Arial"/>
              </w:rPr>
              <w:t>Magistrat</w:t>
            </w:r>
          </w:p>
          <w:p w:rsidR="007E00E1" w:rsidRDefault="007E00E1" w:rsidP="00423E06">
            <w:pPr>
              <w:pStyle w:val="Fuzeile"/>
              <w:tabs>
                <w:tab w:val="clear" w:pos="9072"/>
              </w:tabs>
              <w:spacing w:beforeLines="60" w:before="144" w:afterLines="60" w:after="144"/>
              <w:rPr>
                <w:rFonts w:ascii="Arial" w:hAnsi="Arial" w:cs="Arial"/>
              </w:rPr>
            </w:pPr>
            <w:r w:rsidRPr="007003AF">
              <w:rPr>
                <w:rFonts w:ascii="Arial" w:hAnsi="Arial" w:cs="Arial"/>
              </w:rPr>
              <w:t>Pflegekassen</w:t>
            </w:r>
          </w:p>
          <w:p w:rsidR="007E00E1" w:rsidRPr="00320A47" w:rsidRDefault="007E00E1" w:rsidP="00423E06">
            <w:pPr>
              <w:pStyle w:val="Fuzeile"/>
              <w:tabs>
                <w:tab w:val="clear" w:pos="9072"/>
              </w:tabs>
              <w:spacing w:beforeLines="60" w:before="144" w:afterLines="60" w:after="144"/>
              <w:rPr>
                <w:rFonts w:ascii="Arial" w:hAnsi="Arial" w:cs="Arial"/>
                <w:sz w:val="16"/>
                <w:szCs w:val="16"/>
              </w:rPr>
            </w:pPr>
          </w:p>
        </w:tc>
        <w:tc>
          <w:tcPr>
            <w:tcW w:w="1843" w:type="dxa"/>
            <w:tcBorders>
              <w:bottom w:val="single" w:sz="4" w:space="0" w:color="auto"/>
            </w:tcBorders>
          </w:tcPr>
          <w:p w:rsidR="007E00E1" w:rsidRDefault="007E00E1" w:rsidP="00423E06">
            <w:pPr>
              <w:pStyle w:val="Fuzeile"/>
              <w:tabs>
                <w:tab w:val="clear" w:pos="9072"/>
              </w:tabs>
              <w:spacing w:beforeLines="60" w:before="144" w:afterLines="60" w:after="144"/>
              <w:rPr>
                <w:rFonts w:ascii="Arial" w:hAnsi="Arial" w:cs="Arial"/>
              </w:rPr>
            </w:pPr>
            <w:r w:rsidRPr="007003AF">
              <w:rPr>
                <w:rFonts w:ascii="Arial" w:hAnsi="Arial" w:cs="Arial"/>
              </w:rPr>
              <w:t>Seit 2009 for</w:t>
            </w:r>
            <w:r w:rsidRPr="007003AF">
              <w:rPr>
                <w:rFonts w:ascii="Arial" w:hAnsi="Arial" w:cs="Arial"/>
              </w:rPr>
              <w:t>t</w:t>
            </w:r>
            <w:r w:rsidRPr="007003AF">
              <w:rPr>
                <w:rFonts w:ascii="Arial" w:hAnsi="Arial" w:cs="Arial"/>
              </w:rPr>
              <w:t>laufend</w:t>
            </w:r>
          </w:p>
          <w:p w:rsidR="007E00E1" w:rsidRDefault="007E00E1" w:rsidP="00423E06">
            <w:pPr>
              <w:pStyle w:val="Fuzeile"/>
              <w:tabs>
                <w:tab w:val="clear" w:pos="9072"/>
              </w:tabs>
              <w:spacing w:beforeLines="60" w:before="144" w:afterLines="60" w:after="144"/>
              <w:rPr>
                <w:rFonts w:ascii="Arial" w:hAnsi="Arial" w:cs="Arial"/>
              </w:rPr>
            </w:pPr>
          </w:p>
          <w:p w:rsidR="007E00E1" w:rsidRDefault="007E00E1" w:rsidP="00423E06">
            <w:pPr>
              <w:pStyle w:val="Fuzeile"/>
              <w:tabs>
                <w:tab w:val="clear" w:pos="9072"/>
              </w:tabs>
              <w:spacing w:beforeLines="60" w:before="144" w:afterLines="60" w:after="144"/>
              <w:rPr>
                <w:rFonts w:ascii="Arial" w:hAnsi="Arial" w:cs="Arial"/>
              </w:rPr>
            </w:pPr>
          </w:p>
          <w:p w:rsidR="007E00E1" w:rsidRPr="00320A47" w:rsidRDefault="007E00E1" w:rsidP="00423E06">
            <w:pPr>
              <w:pStyle w:val="Fuzeile"/>
              <w:tabs>
                <w:tab w:val="clear" w:pos="9072"/>
              </w:tabs>
              <w:spacing w:beforeLines="60" w:before="144" w:afterLines="60" w:after="144"/>
              <w:rPr>
                <w:rFonts w:ascii="Arial" w:hAnsi="Arial" w:cs="Arial"/>
                <w:sz w:val="16"/>
                <w:szCs w:val="16"/>
              </w:rPr>
            </w:pPr>
          </w:p>
        </w:tc>
      </w:tr>
      <w:tr w:rsidR="007E00E1" w:rsidRPr="007003AF" w:rsidTr="003407F7">
        <w:trPr>
          <w:cantSplit/>
          <w:trHeight w:val="315"/>
        </w:trPr>
        <w:tc>
          <w:tcPr>
            <w:tcW w:w="2376" w:type="dxa"/>
            <w:tcBorders>
              <w:bottom w:val="single" w:sz="4" w:space="0" w:color="auto"/>
            </w:tcBorders>
          </w:tcPr>
          <w:p w:rsidR="007E00E1" w:rsidRPr="006F5244" w:rsidRDefault="007E00E1" w:rsidP="00423E06">
            <w:pPr>
              <w:pStyle w:val="Fuzeile"/>
              <w:tabs>
                <w:tab w:val="clear" w:pos="9072"/>
              </w:tabs>
              <w:spacing w:beforeLines="60" w:before="144" w:afterLines="60" w:after="144"/>
              <w:rPr>
                <w:rFonts w:ascii="Arial" w:hAnsi="Arial" w:cs="Arial"/>
              </w:rPr>
            </w:pPr>
            <w:r>
              <w:rPr>
                <w:rFonts w:ascii="Arial" w:hAnsi="Arial" w:cs="Arial"/>
              </w:rPr>
              <w:t>Beratung durch den Sozialdienst Erwac</w:t>
            </w:r>
            <w:r>
              <w:rPr>
                <w:rFonts w:ascii="Arial" w:hAnsi="Arial" w:cs="Arial"/>
              </w:rPr>
              <w:t>h</w:t>
            </w:r>
            <w:r>
              <w:rPr>
                <w:rFonts w:ascii="Arial" w:hAnsi="Arial" w:cs="Arial"/>
              </w:rPr>
              <w:t xml:space="preserve">sene des </w:t>
            </w:r>
            <w:proofErr w:type="spellStart"/>
            <w:r>
              <w:rPr>
                <w:rFonts w:ascii="Arial" w:hAnsi="Arial" w:cs="Arial"/>
              </w:rPr>
              <w:t>AfSD</w:t>
            </w:r>
            <w:proofErr w:type="spellEnd"/>
            <w:r>
              <w:rPr>
                <w:rFonts w:ascii="Arial" w:hAnsi="Arial" w:cs="Arial"/>
              </w:rPr>
              <w:t xml:space="preserve"> (SDE)</w:t>
            </w:r>
          </w:p>
        </w:tc>
        <w:tc>
          <w:tcPr>
            <w:tcW w:w="4536" w:type="dxa"/>
            <w:tcBorders>
              <w:bottom w:val="single" w:sz="4" w:space="0" w:color="auto"/>
            </w:tcBorders>
          </w:tcPr>
          <w:p w:rsidR="007E00E1" w:rsidRPr="00320A47" w:rsidRDefault="007E00E1" w:rsidP="00423E06">
            <w:pPr>
              <w:pStyle w:val="Fuzeile"/>
              <w:tabs>
                <w:tab w:val="clear" w:pos="9072"/>
              </w:tabs>
              <w:spacing w:beforeLines="60" w:before="144" w:afterLines="60" w:after="144"/>
              <w:rPr>
                <w:rFonts w:ascii="Arial" w:hAnsi="Arial" w:cs="Arial"/>
              </w:rPr>
            </w:pPr>
            <w:r w:rsidRPr="00320A47">
              <w:rPr>
                <w:rFonts w:ascii="Arial" w:hAnsi="Arial" w:cs="Arial"/>
              </w:rPr>
              <w:t>In sechs Sozialzentren in Bremen</w:t>
            </w:r>
          </w:p>
          <w:p w:rsidR="007E00E1" w:rsidRPr="006F5244" w:rsidRDefault="007E00E1" w:rsidP="00423E06">
            <w:pPr>
              <w:pStyle w:val="Fuzeile"/>
              <w:tabs>
                <w:tab w:val="clear" w:pos="9072"/>
              </w:tabs>
              <w:spacing w:beforeLines="60" w:before="144" w:afterLines="60" w:after="144"/>
              <w:rPr>
                <w:rFonts w:ascii="Arial" w:hAnsi="Arial"/>
              </w:rPr>
            </w:pPr>
            <w:r>
              <w:rPr>
                <w:rFonts w:ascii="Arial" w:hAnsi="Arial"/>
              </w:rPr>
              <w:t>§ 71 SGB XII</w:t>
            </w:r>
          </w:p>
        </w:tc>
        <w:tc>
          <w:tcPr>
            <w:tcW w:w="3261" w:type="dxa"/>
            <w:tcBorders>
              <w:bottom w:val="single" w:sz="4" w:space="0" w:color="auto"/>
            </w:tcBorders>
          </w:tcPr>
          <w:p w:rsidR="007E00E1" w:rsidRPr="006F5244" w:rsidRDefault="007E00E1" w:rsidP="00423E06">
            <w:pPr>
              <w:pStyle w:val="Fuzeile"/>
              <w:tabs>
                <w:tab w:val="clear" w:pos="9072"/>
              </w:tabs>
              <w:spacing w:beforeLines="60" w:before="144" w:afterLines="60" w:after="144"/>
              <w:rPr>
                <w:rFonts w:ascii="Arial" w:hAnsi="Arial"/>
              </w:rPr>
            </w:pPr>
            <w:r>
              <w:rPr>
                <w:rFonts w:ascii="Arial" w:hAnsi="Arial"/>
              </w:rPr>
              <w:t>Beratung in diversen Leben</w:t>
            </w:r>
            <w:r>
              <w:rPr>
                <w:rFonts w:ascii="Arial" w:hAnsi="Arial"/>
              </w:rPr>
              <w:t>s</w:t>
            </w:r>
            <w:r>
              <w:rPr>
                <w:rFonts w:ascii="Arial" w:hAnsi="Arial"/>
              </w:rPr>
              <w:t>lagen</w:t>
            </w:r>
          </w:p>
        </w:tc>
        <w:tc>
          <w:tcPr>
            <w:tcW w:w="2551" w:type="dxa"/>
            <w:tcBorders>
              <w:bottom w:val="single" w:sz="4" w:space="0" w:color="auto"/>
            </w:tcBorders>
          </w:tcPr>
          <w:p w:rsidR="007E00E1" w:rsidRPr="007003AF" w:rsidRDefault="007E00E1" w:rsidP="00423E06">
            <w:pPr>
              <w:pStyle w:val="Fuzeile"/>
              <w:tabs>
                <w:tab w:val="clear" w:pos="9072"/>
              </w:tabs>
              <w:spacing w:beforeLines="60" w:before="144" w:afterLines="60" w:after="144"/>
              <w:rPr>
                <w:rFonts w:ascii="Arial" w:hAnsi="Arial" w:cs="Arial"/>
              </w:rPr>
            </w:pPr>
          </w:p>
        </w:tc>
        <w:tc>
          <w:tcPr>
            <w:tcW w:w="1843" w:type="dxa"/>
            <w:tcBorders>
              <w:bottom w:val="single" w:sz="4" w:space="0" w:color="auto"/>
            </w:tcBorders>
          </w:tcPr>
          <w:p w:rsidR="007E00E1" w:rsidRPr="007003AF" w:rsidRDefault="007E00E1" w:rsidP="00423E06">
            <w:pPr>
              <w:pStyle w:val="Fuzeile"/>
              <w:tabs>
                <w:tab w:val="clear" w:pos="9072"/>
              </w:tabs>
              <w:spacing w:beforeLines="60" w:before="144" w:afterLines="60" w:after="144"/>
              <w:rPr>
                <w:rFonts w:ascii="Arial" w:hAnsi="Arial" w:cs="Arial"/>
              </w:rPr>
            </w:pPr>
            <w:r>
              <w:rPr>
                <w:rFonts w:ascii="Arial" w:hAnsi="Arial" w:cs="Arial"/>
              </w:rPr>
              <w:t>f</w:t>
            </w:r>
            <w:r w:rsidRPr="007003AF">
              <w:rPr>
                <w:rFonts w:ascii="Arial" w:hAnsi="Arial" w:cs="Arial"/>
              </w:rPr>
              <w:t>ortlaufend</w:t>
            </w:r>
          </w:p>
        </w:tc>
      </w:tr>
      <w:tr w:rsidR="007E00E1" w:rsidRPr="007003AF" w:rsidTr="003407F7">
        <w:trPr>
          <w:cantSplit/>
          <w:trHeight w:val="315"/>
        </w:trPr>
        <w:tc>
          <w:tcPr>
            <w:tcW w:w="2376" w:type="dxa"/>
            <w:tcBorders>
              <w:bottom w:val="single" w:sz="4" w:space="0" w:color="auto"/>
            </w:tcBorders>
          </w:tcPr>
          <w:p w:rsidR="007E00E1" w:rsidRPr="006F5244" w:rsidRDefault="007E00E1" w:rsidP="00423E06">
            <w:pPr>
              <w:pStyle w:val="Fuzeile"/>
              <w:tabs>
                <w:tab w:val="clear" w:pos="9072"/>
              </w:tabs>
              <w:spacing w:beforeLines="60" w:before="144" w:afterLines="60" w:after="144"/>
              <w:rPr>
                <w:rFonts w:ascii="Arial" w:hAnsi="Arial" w:cs="Arial"/>
              </w:rPr>
            </w:pPr>
            <w:r w:rsidRPr="007003AF">
              <w:rPr>
                <w:rFonts w:ascii="Arial" w:hAnsi="Arial" w:cs="Arial"/>
              </w:rPr>
              <w:t>Beratung in 17 Dienstleistungsze</w:t>
            </w:r>
            <w:r w:rsidRPr="007003AF">
              <w:rPr>
                <w:rFonts w:ascii="Arial" w:hAnsi="Arial" w:cs="Arial"/>
              </w:rPr>
              <w:t>n</w:t>
            </w:r>
            <w:r w:rsidRPr="007003AF">
              <w:rPr>
                <w:rFonts w:ascii="Arial" w:hAnsi="Arial" w:cs="Arial"/>
              </w:rPr>
              <w:t>tren</w:t>
            </w:r>
            <w:r>
              <w:rPr>
                <w:rFonts w:ascii="Arial" w:hAnsi="Arial" w:cs="Arial"/>
              </w:rPr>
              <w:t xml:space="preserve"> (DLZ), Vermit</w:t>
            </w:r>
            <w:r>
              <w:rPr>
                <w:rFonts w:ascii="Arial" w:hAnsi="Arial" w:cs="Arial"/>
              </w:rPr>
              <w:t>t</w:t>
            </w:r>
            <w:r>
              <w:rPr>
                <w:rFonts w:ascii="Arial" w:hAnsi="Arial" w:cs="Arial"/>
              </w:rPr>
              <w:t>lung von Nachba</w:t>
            </w:r>
            <w:r>
              <w:rPr>
                <w:rFonts w:ascii="Arial" w:hAnsi="Arial" w:cs="Arial"/>
              </w:rPr>
              <w:t>r</w:t>
            </w:r>
            <w:r>
              <w:rPr>
                <w:rFonts w:ascii="Arial" w:hAnsi="Arial" w:cs="Arial"/>
              </w:rPr>
              <w:t>schaftshilfe</w:t>
            </w:r>
          </w:p>
        </w:tc>
        <w:tc>
          <w:tcPr>
            <w:tcW w:w="4536" w:type="dxa"/>
            <w:tcBorders>
              <w:bottom w:val="single" w:sz="4" w:space="0" w:color="auto"/>
            </w:tcBorders>
          </w:tcPr>
          <w:p w:rsidR="007E00E1" w:rsidRPr="007003AF" w:rsidRDefault="007E00E1" w:rsidP="00423E06">
            <w:pPr>
              <w:pStyle w:val="Fuzeile"/>
              <w:tabs>
                <w:tab w:val="clear" w:pos="9072"/>
              </w:tabs>
              <w:spacing w:beforeLines="60" w:before="144" w:afterLines="60" w:after="144"/>
              <w:rPr>
                <w:rFonts w:ascii="Arial" w:hAnsi="Arial"/>
              </w:rPr>
            </w:pPr>
            <w:r>
              <w:rPr>
                <w:rFonts w:ascii="Arial" w:hAnsi="Arial"/>
              </w:rPr>
              <w:t>§ 71 SGB XII</w:t>
            </w:r>
          </w:p>
        </w:tc>
        <w:tc>
          <w:tcPr>
            <w:tcW w:w="3261" w:type="dxa"/>
            <w:tcBorders>
              <w:bottom w:val="single" w:sz="4" w:space="0" w:color="auto"/>
            </w:tcBorders>
          </w:tcPr>
          <w:p w:rsidR="007E00E1" w:rsidRPr="007003AF" w:rsidRDefault="007E00E1" w:rsidP="00423E06">
            <w:pPr>
              <w:pStyle w:val="Fuzeile"/>
              <w:tabs>
                <w:tab w:val="clear" w:pos="9072"/>
              </w:tabs>
              <w:spacing w:beforeLines="60" w:before="144" w:afterLines="60" w:after="144"/>
              <w:rPr>
                <w:rFonts w:ascii="Arial" w:hAnsi="Arial"/>
              </w:rPr>
            </w:pPr>
            <w:r>
              <w:rPr>
                <w:rFonts w:ascii="Arial" w:hAnsi="Arial"/>
              </w:rPr>
              <w:t>Wohnortnahe, niedrigschwell</w:t>
            </w:r>
            <w:r>
              <w:rPr>
                <w:rFonts w:ascii="Arial" w:hAnsi="Arial"/>
              </w:rPr>
              <w:t>i</w:t>
            </w:r>
            <w:r>
              <w:rPr>
                <w:rFonts w:ascii="Arial" w:hAnsi="Arial"/>
              </w:rPr>
              <w:t>ge Beratung für Ältere, Kranke und Menschen mit Behind</w:t>
            </w:r>
            <w:r>
              <w:rPr>
                <w:rFonts w:ascii="Arial" w:hAnsi="Arial"/>
              </w:rPr>
              <w:t>e</w:t>
            </w:r>
            <w:r>
              <w:rPr>
                <w:rFonts w:ascii="Arial" w:hAnsi="Arial"/>
              </w:rPr>
              <w:t>rungen,</w:t>
            </w:r>
            <w:r>
              <w:rPr>
                <w:rFonts w:ascii="Arial" w:hAnsi="Arial"/>
              </w:rPr>
              <w:br/>
              <w:t>Vermittlung von ca. 4.000 Nachbarschaftshelfer/innen</w:t>
            </w:r>
          </w:p>
        </w:tc>
        <w:tc>
          <w:tcPr>
            <w:tcW w:w="2551" w:type="dxa"/>
            <w:tcBorders>
              <w:bottom w:val="single" w:sz="4" w:space="0" w:color="auto"/>
            </w:tcBorders>
          </w:tcPr>
          <w:p w:rsidR="007E00E1" w:rsidRPr="007003AF" w:rsidRDefault="007E00E1" w:rsidP="00423E06">
            <w:pPr>
              <w:pStyle w:val="Fuzeile"/>
              <w:tabs>
                <w:tab w:val="clear" w:pos="9072"/>
              </w:tabs>
              <w:spacing w:beforeLines="60" w:before="144" w:afterLines="60" w:after="144"/>
              <w:rPr>
                <w:rFonts w:ascii="Arial" w:hAnsi="Arial" w:cs="Arial"/>
              </w:rPr>
            </w:pPr>
            <w:r w:rsidRPr="007003AF">
              <w:rPr>
                <w:rFonts w:ascii="Arial" w:hAnsi="Arial" w:cs="Arial"/>
              </w:rPr>
              <w:t>SKJF, Ref.32</w:t>
            </w:r>
          </w:p>
          <w:p w:rsidR="007E00E1" w:rsidRPr="007003AF" w:rsidRDefault="007E00E1" w:rsidP="00423E06">
            <w:pPr>
              <w:pStyle w:val="Fuzeile"/>
              <w:tabs>
                <w:tab w:val="clear" w:pos="9072"/>
              </w:tabs>
              <w:spacing w:beforeLines="60" w:before="144" w:afterLines="60" w:after="144"/>
              <w:rPr>
                <w:rFonts w:ascii="Arial" w:hAnsi="Arial"/>
              </w:rPr>
            </w:pPr>
            <w:r w:rsidRPr="007003AF">
              <w:rPr>
                <w:rFonts w:ascii="Arial" w:hAnsi="Arial" w:cs="Arial"/>
              </w:rPr>
              <w:t>Träger</w:t>
            </w:r>
          </w:p>
        </w:tc>
        <w:tc>
          <w:tcPr>
            <w:tcW w:w="1843" w:type="dxa"/>
            <w:tcBorders>
              <w:bottom w:val="single" w:sz="4" w:space="0" w:color="auto"/>
            </w:tcBorders>
          </w:tcPr>
          <w:p w:rsidR="007E00E1" w:rsidRDefault="007E00E1" w:rsidP="00423E06">
            <w:pPr>
              <w:pStyle w:val="Fuzeile"/>
              <w:tabs>
                <w:tab w:val="clear" w:pos="9072"/>
              </w:tabs>
              <w:spacing w:beforeLines="60" w:before="144" w:afterLines="60" w:after="144"/>
              <w:rPr>
                <w:rFonts w:ascii="Arial" w:hAnsi="Arial" w:cs="Arial"/>
              </w:rPr>
            </w:pPr>
            <w:r>
              <w:rPr>
                <w:rFonts w:ascii="Arial" w:hAnsi="Arial" w:cs="Arial"/>
              </w:rPr>
              <w:t>f</w:t>
            </w:r>
            <w:r w:rsidRPr="007003AF">
              <w:rPr>
                <w:rFonts w:ascii="Arial" w:hAnsi="Arial" w:cs="Arial"/>
              </w:rPr>
              <w:t>ortlaufend</w:t>
            </w:r>
          </w:p>
          <w:p w:rsidR="007E00E1" w:rsidRDefault="007E00E1" w:rsidP="00423E06">
            <w:pPr>
              <w:pStyle w:val="Fuzeile"/>
              <w:tabs>
                <w:tab w:val="clear" w:pos="9072"/>
              </w:tabs>
              <w:spacing w:beforeLines="60" w:before="144" w:afterLines="60" w:after="144"/>
              <w:rPr>
                <w:rFonts w:ascii="Arial" w:hAnsi="Arial" w:cs="Arial"/>
              </w:rPr>
            </w:pPr>
          </w:p>
          <w:p w:rsidR="007E00E1" w:rsidRPr="007003AF" w:rsidRDefault="007E00E1" w:rsidP="00423E06">
            <w:pPr>
              <w:pStyle w:val="Fuzeile"/>
              <w:tabs>
                <w:tab w:val="clear" w:pos="9072"/>
              </w:tabs>
              <w:spacing w:beforeLines="60" w:before="144" w:afterLines="60" w:after="144"/>
              <w:rPr>
                <w:rFonts w:ascii="Arial" w:hAnsi="Arial"/>
              </w:rPr>
            </w:pPr>
          </w:p>
        </w:tc>
      </w:tr>
      <w:tr w:rsidR="007E00E1" w:rsidRPr="007003AF" w:rsidTr="003407F7">
        <w:trPr>
          <w:cantSplit/>
          <w:trHeight w:val="315"/>
        </w:trPr>
        <w:tc>
          <w:tcPr>
            <w:tcW w:w="2376" w:type="dxa"/>
            <w:tcBorders>
              <w:bottom w:val="single" w:sz="4" w:space="0" w:color="auto"/>
            </w:tcBorders>
          </w:tcPr>
          <w:p w:rsidR="007E00E1" w:rsidRPr="006F5244" w:rsidRDefault="007E00E1" w:rsidP="00423E06">
            <w:pPr>
              <w:pStyle w:val="Fuzeile"/>
              <w:tabs>
                <w:tab w:val="clear" w:pos="9072"/>
              </w:tabs>
              <w:spacing w:beforeLines="60" w:before="144" w:afterLines="60" w:after="144"/>
              <w:rPr>
                <w:rFonts w:ascii="Arial" w:hAnsi="Arial" w:cs="Arial"/>
              </w:rPr>
            </w:pPr>
            <w:r w:rsidRPr="007003AF">
              <w:rPr>
                <w:rFonts w:ascii="Arial" w:hAnsi="Arial" w:cs="Arial"/>
              </w:rPr>
              <w:lastRenderedPageBreak/>
              <w:t>Beratung und Bege</w:t>
            </w:r>
            <w:r w:rsidRPr="007003AF">
              <w:rPr>
                <w:rFonts w:ascii="Arial" w:hAnsi="Arial" w:cs="Arial"/>
              </w:rPr>
              <w:t>g</w:t>
            </w:r>
            <w:r w:rsidRPr="007003AF">
              <w:rPr>
                <w:rFonts w:ascii="Arial" w:hAnsi="Arial" w:cs="Arial"/>
              </w:rPr>
              <w:t>nung in 28 Bege</w:t>
            </w:r>
            <w:r w:rsidRPr="007003AF">
              <w:rPr>
                <w:rFonts w:ascii="Arial" w:hAnsi="Arial" w:cs="Arial"/>
              </w:rPr>
              <w:t>g</w:t>
            </w:r>
            <w:r w:rsidRPr="007003AF">
              <w:rPr>
                <w:rFonts w:ascii="Arial" w:hAnsi="Arial" w:cs="Arial"/>
              </w:rPr>
              <w:t>nungsstätten</w:t>
            </w:r>
            <w:r>
              <w:rPr>
                <w:rFonts w:ascii="Arial" w:hAnsi="Arial" w:cs="Arial"/>
              </w:rPr>
              <w:t xml:space="preserve"> (</w:t>
            </w:r>
            <w:proofErr w:type="spellStart"/>
            <w:r>
              <w:rPr>
                <w:rFonts w:ascii="Arial" w:hAnsi="Arial" w:cs="Arial"/>
              </w:rPr>
              <w:t>Bgst</w:t>
            </w:r>
            <w:proofErr w:type="spellEnd"/>
            <w:r>
              <w:rPr>
                <w:rFonts w:ascii="Arial" w:hAnsi="Arial" w:cs="Arial"/>
              </w:rPr>
              <w:t>.)</w:t>
            </w:r>
          </w:p>
        </w:tc>
        <w:tc>
          <w:tcPr>
            <w:tcW w:w="4536" w:type="dxa"/>
            <w:tcBorders>
              <w:bottom w:val="single" w:sz="4" w:space="0" w:color="auto"/>
            </w:tcBorders>
          </w:tcPr>
          <w:p w:rsidR="007E00E1" w:rsidRPr="007003AF" w:rsidRDefault="007E00E1" w:rsidP="00423E06">
            <w:pPr>
              <w:pStyle w:val="Fuzeile"/>
              <w:tabs>
                <w:tab w:val="clear" w:pos="9072"/>
              </w:tabs>
              <w:spacing w:beforeLines="60" w:before="144" w:afterLines="60" w:after="144"/>
              <w:rPr>
                <w:rFonts w:ascii="Arial" w:hAnsi="Arial"/>
              </w:rPr>
            </w:pPr>
            <w:r>
              <w:rPr>
                <w:rFonts w:ascii="Arial" w:hAnsi="Arial"/>
              </w:rPr>
              <w:t>§ 71 SGB XII</w:t>
            </w:r>
            <w:r w:rsidDel="00866B85">
              <w:rPr>
                <w:rFonts w:ascii="Arial" w:hAnsi="Arial"/>
              </w:rPr>
              <w:t xml:space="preserve"> </w:t>
            </w:r>
          </w:p>
        </w:tc>
        <w:tc>
          <w:tcPr>
            <w:tcW w:w="3261" w:type="dxa"/>
            <w:tcBorders>
              <w:bottom w:val="single" w:sz="4" w:space="0" w:color="auto"/>
            </w:tcBorders>
          </w:tcPr>
          <w:p w:rsidR="007E00E1" w:rsidRDefault="007E00E1" w:rsidP="00423E06">
            <w:pPr>
              <w:pStyle w:val="Fuzeile"/>
              <w:tabs>
                <w:tab w:val="clear" w:pos="9072"/>
              </w:tabs>
              <w:spacing w:beforeLines="60" w:before="144" w:afterLines="60" w:after="144"/>
              <w:rPr>
                <w:rFonts w:ascii="Arial" w:hAnsi="Arial"/>
              </w:rPr>
            </w:pPr>
            <w:r>
              <w:rPr>
                <w:rFonts w:ascii="Arial" w:hAnsi="Arial"/>
              </w:rPr>
              <w:t>Wohnortnahe, niedrigschwell</w:t>
            </w:r>
            <w:r>
              <w:rPr>
                <w:rFonts w:ascii="Arial" w:hAnsi="Arial"/>
              </w:rPr>
              <w:t>i</w:t>
            </w:r>
            <w:r>
              <w:rPr>
                <w:rFonts w:ascii="Arial" w:hAnsi="Arial"/>
              </w:rPr>
              <w:t>ge Angebote</w:t>
            </w:r>
          </w:p>
          <w:p w:rsidR="007E00E1" w:rsidRPr="00667959" w:rsidRDefault="007E00E1" w:rsidP="00423E06">
            <w:pPr>
              <w:pStyle w:val="Fuzeile"/>
              <w:tabs>
                <w:tab w:val="clear" w:pos="9072"/>
              </w:tabs>
              <w:spacing w:beforeLines="60" w:before="144" w:afterLines="60" w:after="144"/>
              <w:rPr>
                <w:rFonts w:ascii="Arial" w:hAnsi="Arial"/>
                <w:sz w:val="16"/>
                <w:szCs w:val="16"/>
              </w:rPr>
            </w:pPr>
          </w:p>
        </w:tc>
        <w:tc>
          <w:tcPr>
            <w:tcW w:w="2551" w:type="dxa"/>
            <w:tcBorders>
              <w:bottom w:val="single" w:sz="4" w:space="0" w:color="auto"/>
            </w:tcBorders>
          </w:tcPr>
          <w:p w:rsidR="007E00E1" w:rsidRPr="007003AF" w:rsidRDefault="007E00E1" w:rsidP="00423E06">
            <w:pPr>
              <w:pStyle w:val="Fuzeile"/>
              <w:tabs>
                <w:tab w:val="clear" w:pos="9072"/>
              </w:tabs>
              <w:spacing w:beforeLines="60" w:before="144" w:afterLines="60" w:after="144"/>
              <w:rPr>
                <w:rFonts w:ascii="Arial" w:hAnsi="Arial" w:cs="Arial"/>
              </w:rPr>
            </w:pPr>
            <w:r w:rsidRPr="007003AF">
              <w:rPr>
                <w:rFonts w:ascii="Arial" w:hAnsi="Arial" w:cs="Arial"/>
              </w:rPr>
              <w:t>SKJF, Ref.32</w:t>
            </w:r>
          </w:p>
          <w:p w:rsidR="007E00E1" w:rsidRDefault="007E00E1" w:rsidP="00423E06">
            <w:pPr>
              <w:pStyle w:val="Fuzeile"/>
              <w:tabs>
                <w:tab w:val="clear" w:pos="9072"/>
              </w:tabs>
              <w:spacing w:beforeLines="60" w:before="144" w:afterLines="60" w:after="144"/>
              <w:rPr>
                <w:rFonts w:ascii="Arial" w:hAnsi="Arial" w:cs="Arial"/>
              </w:rPr>
            </w:pPr>
            <w:r w:rsidRPr="007003AF">
              <w:rPr>
                <w:rFonts w:ascii="Arial" w:hAnsi="Arial" w:cs="Arial"/>
              </w:rPr>
              <w:t>Träger</w:t>
            </w:r>
          </w:p>
          <w:p w:rsidR="007E00E1" w:rsidRPr="007003AF" w:rsidRDefault="007E00E1" w:rsidP="00423E06">
            <w:pPr>
              <w:pStyle w:val="Fuzeile"/>
              <w:tabs>
                <w:tab w:val="clear" w:pos="9072"/>
              </w:tabs>
              <w:spacing w:beforeLines="60" w:before="144" w:afterLines="60" w:after="144"/>
              <w:rPr>
                <w:rFonts w:ascii="Arial" w:hAnsi="Arial"/>
              </w:rPr>
            </w:pPr>
          </w:p>
        </w:tc>
        <w:tc>
          <w:tcPr>
            <w:tcW w:w="1843" w:type="dxa"/>
            <w:tcBorders>
              <w:bottom w:val="single" w:sz="4" w:space="0" w:color="auto"/>
            </w:tcBorders>
          </w:tcPr>
          <w:p w:rsidR="007E00E1" w:rsidRPr="007003AF" w:rsidRDefault="007E00E1" w:rsidP="00423E06">
            <w:pPr>
              <w:pStyle w:val="Fuzeile"/>
              <w:tabs>
                <w:tab w:val="clear" w:pos="9072"/>
              </w:tabs>
              <w:spacing w:beforeLines="60" w:before="144" w:afterLines="60" w:after="144"/>
              <w:rPr>
                <w:rFonts w:ascii="Arial" w:hAnsi="Arial"/>
              </w:rPr>
            </w:pPr>
            <w:r w:rsidRPr="007003AF">
              <w:rPr>
                <w:rFonts w:ascii="Arial" w:hAnsi="Arial" w:cs="Arial"/>
              </w:rPr>
              <w:t>fortlaufend</w:t>
            </w:r>
          </w:p>
        </w:tc>
      </w:tr>
      <w:tr w:rsidR="007E00E1" w:rsidRPr="007003AF" w:rsidTr="003407F7">
        <w:trPr>
          <w:cantSplit/>
          <w:trHeight w:val="315"/>
        </w:trPr>
        <w:tc>
          <w:tcPr>
            <w:tcW w:w="2376" w:type="dxa"/>
          </w:tcPr>
          <w:p w:rsidR="007E00E1" w:rsidRPr="007003AF" w:rsidRDefault="007E00E1" w:rsidP="00423E06">
            <w:pPr>
              <w:pStyle w:val="Fuzeile"/>
              <w:tabs>
                <w:tab w:val="clear" w:pos="9072"/>
              </w:tabs>
              <w:spacing w:beforeLines="60" w:before="144" w:afterLines="60" w:after="144"/>
              <w:rPr>
                <w:rFonts w:ascii="Arial" w:hAnsi="Arial"/>
              </w:rPr>
            </w:pPr>
            <w:r>
              <w:rPr>
                <w:rFonts w:ascii="Arial" w:hAnsi="Arial"/>
              </w:rPr>
              <w:t xml:space="preserve">Gem. Entwicklung der </w:t>
            </w:r>
            <w:proofErr w:type="spellStart"/>
            <w:r>
              <w:rPr>
                <w:rFonts w:ascii="Arial" w:hAnsi="Arial"/>
              </w:rPr>
              <w:t>Bgst</w:t>
            </w:r>
            <w:proofErr w:type="spellEnd"/>
            <w:r>
              <w:rPr>
                <w:rFonts w:ascii="Arial" w:hAnsi="Arial"/>
              </w:rPr>
              <w:t>. und DLZ, Ve</w:t>
            </w:r>
            <w:r>
              <w:rPr>
                <w:rFonts w:ascii="Arial" w:hAnsi="Arial"/>
              </w:rPr>
              <w:t>r</w:t>
            </w:r>
            <w:r>
              <w:rPr>
                <w:rFonts w:ascii="Arial" w:hAnsi="Arial"/>
              </w:rPr>
              <w:t>bindung von Beratung und Begegnung</w:t>
            </w:r>
          </w:p>
        </w:tc>
        <w:tc>
          <w:tcPr>
            <w:tcW w:w="4536" w:type="dxa"/>
          </w:tcPr>
          <w:p w:rsidR="007E00E1" w:rsidRPr="007003AF" w:rsidRDefault="007E00E1" w:rsidP="00423E06">
            <w:pPr>
              <w:pStyle w:val="Fuzeile"/>
              <w:tabs>
                <w:tab w:val="clear" w:pos="9072"/>
              </w:tabs>
              <w:spacing w:beforeLines="60" w:before="144" w:afterLines="60" w:after="144"/>
              <w:rPr>
                <w:rFonts w:ascii="Arial" w:hAnsi="Arial"/>
              </w:rPr>
            </w:pPr>
            <w:r>
              <w:rPr>
                <w:rFonts w:ascii="Arial" w:hAnsi="Arial"/>
              </w:rPr>
              <w:t>§ 71 SGB XII</w:t>
            </w:r>
          </w:p>
        </w:tc>
        <w:tc>
          <w:tcPr>
            <w:tcW w:w="3261" w:type="dxa"/>
          </w:tcPr>
          <w:p w:rsidR="007E00E1" w:rsidRDefault="007E00E1" w:rsidP="00423E06">
            <w:pPr>
              <w:pStyle w:val="Fuzeile"/>
              <w:tabs>
                <w:tab w:val="clear" w:pos="9072"/>
              </w:tabs>
              <w:spacing w:beforeLines="60" w:before="144" w:afterLines="60" w:after="144"/>
              <w:rPr>
                <w:rFonts w:ascii="Arial" w:hAnsi="Arial"/>
              </w:rPr>
            </w:pPr>
            <w:r>
              <w:rPr>
                <w:rFonts w:ascii="Arial" w:hAnsi="Arial"/>
              </w:rPr>
              <w:t>Ganzheitlichkeit, Verbindung von Begegnung, Beratung, Prävention und Unterstützung</w:t>
            </w:r>
          </w:p>
        </w:tc>
        <w:tc>
          <w:tcPr>
            <w:tcW w:w="2551" w:type="dxa"/>
          </w:tcPr>
          <w:p w:rsidR="007E00E1" w:rsidRPr="007003AF" w:rsidRDefault="007E00E1" w:rsidP="00423E06">
            <w:pPr>
              <w:pStyle w:val="Fuzeile"/>
              <w:tabs>
                <w:tab w:val="clear" w:pos="9072"/>
              </w:tabs>
              <w:spacing w:beforeLines="60" w:before="144" w:afterLines="60" w:after="144"/>
              <w:rPr>
                <w:rFonts w:ascii="Arial" w:hAnsi="Arial" w:cs="Arial"/>
              </w:rPr>
            </w:pPr>
            <w:r w:rsidRPr="007003AF">
              <w:rPr>
                <w:rFonts w:ascii="Arial" w:hAnsi="Arial" w:cs="Arial"/>
              </w:rPr>
              <w:t>SKJF, Ref.32</w:t>
            </w:r>
          </w:p>
          <w:p w:rsidR="007E00E1" w:rsidRPr="00316753" w:rsidRDefault="007E00E1" w:rsidP="00423E06">
            <w:pPr>
              <w:pStyle w:val="Fuzeile"/>
              <w:tabs>
                <w:tab w:val="clear" w:pos="9072"/>
              </w:tabs>
              <w:spacing w:beforeLines="60" w:before="144" w:afterLines="60" w:after="144"/>
              <w:rPr>
                <w:rFonts w:ascii="Arial" w:hAnsi="Arial" w:cs="Arial"/>
              </w:rPr>
            </w:pPr>
            <w:r w:rsidRPr="007003AF">
              <w:rPr>
                <w:rFonts w:ascii="Arial" w:hAnsi="Arial" w:cs="Arial"/>
              </w:rPr>
              <w:t>Träger</w:t>
            </w:r>
          </w:p>
        </w:tc>
        <w:tc>
          <w:tcPr>
            <w:tcW w:w="1843" w:type="dxa"/>
          </w:tcPr>
          <w:p w:rsidR="007E00E1" w:rsidRPr="007003AF" w:rsidRDefault="007E00E1" w:rsidP="00423E06">
            <w:pPr>
              <w:pStyle w:val="Fuzeile"/>
              <w:tabs>
                <w:tab w:val="clear" w:pos="9072"/>
              </w:tabs>
              <w:spacing w:beforeLines="60" w:before="144" w:afterLines="60" w:after="144"/>
              <w:rPr>
                <w:rFonts w:ascii="Arial" w:hAnsi="Arial" w:cs="Arial"/>
              </w:rPr>
            </w:pPr>
            <w:r>
              <w:rPr>
                <w:rFonts w:ascii="Arial" w:hAnsi="Arial" w:cs="Arial"/>
              </w:rPr>
              <w:t>Prozessbeginn 2013, über me</w:t>
            </w:r>
            <w:r>
              <w:rPr>
                <w:rFonts w:ascii="Arial" w:hAnsi="Arial" w:cs="Arial"/>
              </w:rPr>
              <w:t>h</w:t>
            </w:r>
            <w:r>
              <w:rPr>
                <w:rFonts w:ascii="Arial" w:hAnsi="Arial" w:cs="Arial"/>
              </w:rPr>
              <w:t xml:space="preserve">rere Jahre </w:t>
            </w:r>
          </w:p>
        </w:tc>
      </w:tr>
      <w:tr w:rsidR="007E00E1" w:rsidRPr="002708B0" w:rsidTr="003407F7">
        <w:trPr>
          <w:cantSplit/>
          <w:trHeight w:val="315"/>
        </w:trPr>
        <w:tc>
          <w:tcPr>
            <w:tcW w:w="2376" w:type="dxa"/>
            <w:tcBorders>
              <w:bottom w:val="single" w:sz="4" w:space="0" w:color="auto"/>
            </w:tcBorders>
          </w:tcPr>
          <w:p w:rsidR="007E00E1" w:rsidRPr="002708B0" w:rsidRDefault="007E00E1" w:rsidP="00423E06">
            <w:pPr>
              <w:pStyle w:val="Fuzeile"/>
              <w:tabs>
                <w:tab w:val="clear" w:pos="9072"/>
              </w:tabs>
              <w:spacing w:beforeLines="60" w:before="144" w:afterLines="60" w:after="144"/>
              <w:rPr>
                <w:rFonts w:ascii="Arial" w:hAnsi="Arial"/>
              </w:rPr>
            </w:pPr>
            <w:r w:rsidRPr="002708B0">
              <w:rPr>
                <w:rFonts w:ascii="Arial" w:hAnsi="Arial"/>
              </w:rPr>
              <w:t>Info-Veranstal</w:t>
            </w:r>
            <w:r>
              <w:rPr>
                <w:rFonts w:ascii="Arial" w:hAnsi="Arial"/>
              </w:rPr>
              <w:softHyphen/>
            </w:r>
            <w:r w:rsidRPr="002708B0">
              <w:rPr>
                <w:rFonts w:ascii="Arial" w:hAnsi="Arial"/>
              </w:rPr>
              <w:t xml:space="preserve">tungen in </w:t>
            </w:r>
            <w:proofErr w:type="spellStart"/>
            <w:r w:rsidRPr="002708B0">
              <w:rPr>
                <w:rFonts w:ascii="Arial" w:hAnsi="Arial"/>
              </w:rPr>
              <w:t>Bgst</w:t>
            </w:r>
            <w:proofErr w:type="spellEnd"/>
            <w:r w:rsidRPr="002708B0">
              <w:rPr>
                <w:rFonts w:ascii="Arial" w:hAnsi="Arial"/>
              </w:rPr>
              <w:t xml:space="preserve">., PSP, VHS, Messe </w:t>
            </w:r>
            <w:proofErr w:type="spellStart"/>
            <w:r w:rsidRPr="002708B0">
              <w:rPr>
                <w:rFonts w:ascii="Arial" w:hAnsi="Arial"/>
              </w:rPr>
              <w:t>Seniora</w:t>
            </w:r>
            <w:proofErr w:type="spellEnd"/>
            <w:r w:rsidRPr="002708B0">
              <w:rPr>
                <w:rFonts w:ascii="Arial" w:hAnsi="Arial"/>
              </w:rPr>
              <w:t>, „Bremen alt erl</w:t>
            </w:r>
            <w:r w:rsidRPr="002708B0">
              <w:rPr>
                <w:rFonts w:ascii="Arial" w:hAnsi="Arial"/>
              </w:rPr>
              <w:t>e</w:t>
            </w:r>
            <w:r w:rsidRPr="002708B0">
              <w:rPr>
                <w:rFonts w:ascii="Arial" w:hAnsi="Arial"/>
              </w:rPr>
              <w:t>ben“ im Rathaus</w:t>
            </w:r>
          </w:p>
        </w:tc>
        <w:tc>
          <w:tcPr>
            <w:tcW w:w="4536" w:type="dxa"/>
            <w:tcBorders>
              <w:bottom w:val="single" w:sz="4" w:space="0" w:color="auto"/>
            </w:tcBorders>
          </w:tcPr>
          <w:p w:rsidR="007E00E1" w:rsidRPr="002708B0" w:rsidRDefault="007E00E1" w:rsidP="00423E06">
            <w:pPr>
              <w:pStyle w:val="Fuzeile"/>
              <w:tabs>
                <w:tab w:val="clear" w:pos="9072"/>
              </w:tabs>
              <w:spacing w:beforeLines="60" w:before="144" w:afterLines="60" w:after="144"/>
              <w:rPr>
                <w:rFonts w:ascii="Arial" w:hAnsi="Arial"/>
              </w:rPr>
            </w:pPr>
            <w:r w:rsidRPr="002708B0">
              <w:rPr>
                <w:rFonts w:ascii="Arial" w:hAnsi="Arial"/>
              </w:rPr>
              <w:t>Prävention, Gesundheitsversorgung</w:t>
            </w:r>
          </w:p>
          <w:p w:rsidR="007E00E1" w:rsidRPr="002708B0" w:rsidRDefault="007E00E1" w:rsidP="00423E06">
            <w:pPr>
              <w:pStyle w:val="Fuzeile"/>
              <w:tabs>
                <w:tab w:val="clear" w:pos="9072"/>
              </w:tabs>
              <w:spacing w:beforeLines="60" w:before="144" w:afterLines="60" w:after="144"/>
              <w:rPr>
                <w:rFonts w:ascii="Arial" w:hAnsi="Arial"/>
              </w:rPr>
            </w:pPr>
            <w:r w:rsidRPr="002708B0">
              <w:rPr>
                <w:rFonts w:ascii="Arial" w:hAnsi="Arial"/>
              </w:rPr>
              <w:t>Schutz vor Krankheiten, Unfällen, Förd</w:t>
            </w:r>
            <w:r w:rsidRPr="002708B0">
              <w:rPr>
                <w:rFonts w:ascii="Arial" w:hAnsi="Arial"/>
              </w:rPr>
              <w:t>e</w:t>
            </w:r>
            <w:r w:rsidRPr="002708B0">
              <w:rPr>
                <w:rFonts w:ascii="Arial" w:hAnsi="Arial"/>
              </w:rPr>
              <w:t>rung der Gesundheit</w:t>
            </w:r>
          </w:p>
          <w:p w:rsidR="007E00E1" w:rsidRPr="002708B0" w:rsidRDefault="007E00E1" w:rsidP="00423E06">
            <w:pPr>
              <w:pStyle w:val="Fuzeile"/>
              <w:tabs>
                <w:tab w:val="clear" w:pos="9072"/>
              </w:tabs>
              <w:spacing w:beforeLines="60" w:before="144" w:afterLines="60" w:after="144"/>
              <w:rPr>
                <w:rFonts w:ascii="Arial" w:hAnsi="Arial"/>
              </w:rPr>
            </w:pPr>
            <w:r w:rsidRPr="002708B0">
              <w:rPr>
                <w:rFonts w:ascii="Arial" w:hAnsi="Arial"/>
              </w:rPr>
              <w:t>§ 71 SGB XII</w:t>
            </w:r>
          </w:p>
        </w:tc>
        <w:tc>
          <w:tcPr>
            <w:tcW w:w="3261" w:type="dxa"/>
            <w:tcBorders>
              <w:bottom w:val="single" w:sz="4" w:space="0" w:color="auto"/>
            </w:tcBorders>
          </w:tcPr>
          <w:p w:rsidR="007E00E1" w:rsidRPr="002708B0" w:rsidRDefault="007E00E1" w:rsidP="00423E06">
            <w:pPr>
              <w:pStyle w:val="Fuzeile"/>
              <w:tabs>
                <w:tab w:val="clear" w:pos="9072"/>
              </w:tabs>
              <w:spacing w:beforeLines="60" w:before="144" w:afterLines="60" w:after="144"/>
              <w:rPr>
                <w:rFonts w:ascii="Arial" w:hAnsi="Arial"/>
              </w:rPr>
            </w:pPr>
            <w:r w:rsidRPr="002708B0">
              <w:rPr>
                <w:rFonts w:ascii="Arial" w:hAnsi="Arial"/>
              </w:rPr>
              <w:t>Wird unterschiedlich gut g</w:t>
            </w:r>
            <w:r w:rsidRPr="002708B0">
              <w:rPr>
                <w:rFonts w:ascii="Arial" w:hAnsi="Arial"/>
              </w:rPr>
              <w:t>e</w:t>
            </w:r>
            <w:r w:rsidRPr="002708B0">
              <w:rPr>
                <w:rFonts w:ascii="Arial" w:hAnsi="Arial"/>
              </w:rPr>
              <w:t>nutzt, ca. 10.000 Bes</w:t>
            </w:r>
            <w:r w:rsidRPr="002708B0">
              <w:rPr>
                <w:rFonts w:ascii="Arial" w:hAnsi="Arial"/>
              </w:rPr>
              <w:t>u</w:t>
            </w:r>
            <w:r w:rsidRPr="002708B0">
              <w:rPr>
                <w:rFonts w:ascii="Arial" w:hAnsi="Arial"/>
              </w:rPr>
              <w:t xml:space="preserve">cher/innen jährlich bei der </w:t>
            </w:r>
            <w:proofErr w:type="spellStart"/>
            <w:r w:rsidRPr="002708B0">
              <w:rPr>
                <w:rFonts w:ascii="Arial" w:hAnsi="Arial"/>
              </w:rPr>
              <w:t>S</w:t>
            </w:r>
            <w:r w:rsidRPr="002708B0">
              <w:rPr>
                <w:rFonts w:ascii="Arial" w:hAnsi="Arial"/>
              </w:rPr>
              <w:t>e</w:t>
            </w:r>
            <w:r w:rsidRPr="002708B0">
              <w:rPr>
                <w:rFonts w:ascii="Arial" w:hAnsi="Arial"/>
              </w:rPr>
              <w:t>niora</w:t>
            </w:r>
            <w:proofErr w:type="spellEnd"/>
            <w:r w:rsidRPr="002708B0">
              <w:rPr>
                <w:rFonts w:ascii="Arial" w:hAnsi="Arial"/>
              </w:rPr>
              <w:t>.</w:t>
            </w:r>
          </w:p>
          <w:p w:rsidR="007E00E1" w:rsidRPr="002708B0" w:rsidRDefault="007E00E1" w:rsidP="00423E06">
            <w:pPr>
              <w:pStyle w:val="Fuzeile"/>
              <w:tabs>
                <w:tab w:val="clear" w:pos="9072"/>
              </w:tabs>
              <w:spacing w:beforeLines="60" w:before="144" w:afterLines="60" w:after="144"/>
              <w:rPr>
                <w:rFonts w:ascii="Arial" w:hAnsi="Arial"/>
              </w:rPr>
            </w:pPr>
            <w:r w:rsidRPr="002708B0">
              <w:rPr>
                <w:rFonts w:ascii="Arial" w:hAnsi="Arial"/>
              </w:rPr>
              <w:t>Die Informationen erreichen die Zielgruppen.</w:t>
            </w:r>
          </w:p>
        </w:tc>
        <w:tc>
          <w:tcPr>
            <w:tcW w:w="2551" w:type="dxa"/>
            <w:tcBorders>
              <w:bottom w:val="single" w:sz="4" w:space="0" w:color="auto"/>
            </w:tcBorders>
          </w:tcPr>
          <w:p w:rsidR="007E00E1" w:rsidRPr="00AD5A3F" w:rsidRDefault="007E00E1" w:rsidP="00423E06">
            <w:pPr>
              <w:pStyle w:val="Fuzeile"/>
              <w:tabs>
                <w:tab w:val="clear" w:pos="9072"/>
              </w:tabs>
              <w:spacing w:beforeLines="60" w:before="144" w:afterLines="60" w:after="144"/>
              <w:rPr>
                <w:rFonts w:ascii="Arial" w:hAnsi="Arial" w:cs="Arial"/>
                <w:lang w:val="en-US"/>
              </w:rPr>
            </w:pPr>
            <w:r w:rsidRPr="00AD5A3F">
              <w:rPr>
                <w:rFonts w:ascii="Arial" w:hAnsi="Arial" w:cs="Arial"/>
                <w:lang w:val="en-US"/>
              </w:rPr>
              <w:t>SKJF, Ref.32</w:t>
            </w:r>
          </w:p>
          <w:p w:rsidR="007E00E1" w:rsidRPr="00AD5A3F" w:rsidRDefault="007E00E1" w:rsidP="00423E06">
            <w:pPr>
              <w:pStyle w:val="Fuzeile"/>
              <w:tabs>
                <w:tab w:val="clear" w:pos="9072"/>
              </w:tabs>
              <w:spacing w:beforeLines="60" w:before="144" w:afterLines="60" w:after="144"/>
              <w:rPr>
                <w:rFonts w:ascii="Arial" w:hAnsi="Arial"/>
                <w:lang w:val="en-US"/>
              </w:rPr>
            </w:pPr>
            <w:proofErr w:type="spellStart"/>
            <w:r w:rsidRPr="00AD5A3F">
              <w:rPr>
                <w:rFonts w:ascii="Arial" w:hAnsi="Arial" w:cs="Arial"/>
                <w:lang w:val="en-US"/>
              </w:rPr>
              <w:t>u.v.a</w:t>
            </w:r>
            <w:proofErr w:type="spellEnd"/>
            <w:r w:rsidRPr="00AD5A3F">
              <w:rPr>
                <w:rFonts w:ascii="Arial" w:hAnsi="Arial" w:cs="Arial"/>
                <w:lang w:val="en-US"/>
              </w:rPr>
              <w:t>.</w:t>
            </w:r>
          </w:p>
        </w:tc>
        <w:tc>
          <w:tcPr>
            <w:tcW w:w="1843" w:type="dxa"/>
            <w:tcBorders>
              <w:bottom w:val="single" w:sz="4" w:space="0" w:color="auto"/>
            </w:tcBorders>
          </w:tcPr>
          <w:p w:rsidR="007E00E1" w:rsidRPr="002708B0" w:rsidRDefault="007E00E1" w:rsidP="00423E06">
            <w:pPr>
              <w:pStyle w:val="Fuzeile"/>
              <w:tabs>
                <w:tab w:val="clear" w:pos="9072"/>
              </w:tabs>
              <w:spacing w:beforeLines="60" w:before="144" w:afterLines="60" w:after="144"/>
              <w:rPr>
                <w:rFonts w:ascii="Arial" w:hAnsi="Arial"/>
              </w:rPr>
            </w:pPr>
            <w:r w:rsidRPr="002708B0">
              <w:rPr>
                <w:rFonts w:ascii="Arial" w:hAnsi="Arial" w:cs="Arial"/>
              </w:rPr>
              <w:t>fortlaufend</w:t>
            </w:r>
          </w:p>
        </w:tc>
      </w:tr>
      <w:tr w:rsidR="007E00E1" w:rsidRPr="007003AF" w:rsidTr="003407F7">
        <w:trPr>
          <w:cantSplit/>
          <w:trHeight w:val="315"/>
        </w:trPr>
        <w:tc>
          <w:tcPr>
            <w:tcW w:w="2376" w:type="dxa"/>
          </w:tcPr>
          <w:p w:rsidR="007E00E1" w:rsidRPr="007003AF" w:rsidRDefault="007E00E1" w:rsidP="00423E06">
            <w:pPr>
              <w:pStyle w:val="Fuzeile"/>
              <w:tabs>
                <w:tab w:val="clear" w:pos="9072"/>
              </w:tabs>
              <w:spacing w:beforeLines="60" w:before="144" w:afterLines="60" w:after="144"/>
              <w:rPr>
                <w:rFonts w:ascii="Arial" w:hAnsi="Arial"/>
              </w:rPr>
            </w:pPr>
            <w:r w:rsidRPr="007003AF">
              <w:rPr>
                <w:rFonts w:ascii="Arial" w:hAnsi="Arial"/>
              </w:rPr>
              <w:t>Verbesserung der ärztl. Versorgung in Heimen</w:t>
            </w:r>
          </w:p>
        </w:tc>
        <w:tc>
          <w:tcPr>
            <w:tcW w:w="4536" w:type="dxa"/>
          </w:tcPr>
          <w:p w:rsidR="007E00E1" w:rsidRPr="007003AF" w:rsidRDefault="007E00E1" w:rsidP="00423E06">
            <w:pPr>
              <w:pStyle w:val="Fuzeile"/>
              <w:tabs>
                <w:tab w:val="clear" w:pos="9072"/>
              </w:tabs>
              <w:spacing w:beforeLines="60" w:before="144" w:afterLines="60" w:after="144"/>
              <w:rPr>
                <w:rFonts w:ascii="Arial" w:hAnsi="Arial"/>
              </w:rPr>
            </w:pPr>
            <w:r w:rsidRPr="007003AF">
              <w:rPr>
                <w:rFonts w:ascii="Arial" w:hAnsi="Arial"/>
              </w:rPr>
              <w:t>Kooperation von Kassen, Ärzten und Ei</w:t>
            </w:r>
            <w:r w:rsidRPr="007003AF">
              <w:rPr>
                <w:rFonts w:ascii="Arial" w:hAnsi="Arial"/>
              </w:rPr>
              <w:t>n</w:t>
            </w:r>
            <w:r w:rsidRPr="007003AF">
              <w:rPr>
                <w:rFonts w:ascii="Arial" w:hAnsi="Arial"/>
              </w:rPr>
              <w:t>richtungen als Versuch</w:t>
            </w:r>
            <w:r w:rsidRPr="007003AF" w:rsidDel="00E775A0">
              <w:rPr>
                <w:rFonts w:ascii="Arial" w:hAnsi="Arial"/>
              </w:rPr>
              <w:t xml:space="preserve"> </w:t>
            </w:r>
          </w:p>
        </w:tc>
        <w:tc>
          <w:tcPr>
            <w:tcW w:w="3261" w:type="dxa"/>
          </w:tcPr>
          <w:p w:rsidR="007E00E1" w:rsidRPr="007003AF" w:rsidRDefault="007E00E1" w:rsidP="00423E06">
            <w:pPr>
              <w:pStyle w:val="Fuzeile"/>
              <w:tabs>
                <w:tab w:val="clear" w:pos="9072"/>
              </w:tabs>
              <w:spacing w:beforeLines="60" w:before="144" w:afterLines="60" w:after="144"/>
              <w:rPr>
                <w:rFonts w:ascii="Arial" w:hAnsi="Arial"/>
              </w:rPr>
            </w:pPr>
            <w:r w:rsidRPr="002708B0">
              <w:rPr>
                <w:rFonts w:ascii="Arial" w:hAnsi="Arial"/>
              </w:rPr>
              <w:t>Gesundheitsversorgung</w:t>
            </w:r>
            <w:r>
              <w:rPr>
                <w:rFonts w:ascii="Arial" w:hAnsi="Arial"/>
              </w:rPr>
              <w:t xml:space="preserve"> für alle</w:t>
            </w:r>
          </w:p>
        </w:tc>
        <w:tc>
          <w:tcPr>
            <w:tcW w:w="2551" w:type="dxa"/>
          </w:tcPr>
          <w:p w:rsidR="007E00E1" w:rsidRPr="007003AF" w:rsidRDefault="007E00E1" w:rsidP="00423E06">
            <w:pPr>
              <w:pStyle w:val="Fuzeile"/>
              <w:tabs>
                <w:tab w:val="clear" w:pos="9072"/>
              </w:tabs>
              <w:spacing w:beforeLines="60" w:before="144" w:afterLines="60" w:after="144"/>
              <w:rPr>
                <w:rFonts w:ascii="Arial" w:hAnsi="Arial" w:cs="Arial"/>
              </w:rPr>
            </w:pPr>
            <w:r w:rsidRPr="007003AF">
              <w:rPr>
                <w:rFonts w:ascii="Arial" w:hAnsi="Arial" w:cs="Arial"/>
              </w:rPr>
              <w:t>SKJF, Ref.32</w:t>
            </w:r>
          </w:p>
          <w:p w:rsidR="007E00E1" w:rsidRPr="007003AF" w:rsidRDefault="007E00E1" w:rsidP="00423E06">
            <w:pPr>
              <w:pStyle w:val="Fuzeile"/>
              <w:tabs>
                <w:tab w:val="clear" w:pos="9072"/>
              </w:tabs>
              <w:spacing w:beforeLines="60" w:before="144" w:afterLines="60" w:after="144"/>
              <w:rPr>
                <w:rFonts w:ascii="Arial" w:hAnsi="Arial"/>
              </w:rPr>
            </w:pPr>
            <w:r w:rsidRPr="007003AF">
              <w:rPr>
                <w:rFonts w:ascii="Arial" w:hAnsi="Arial"/>
              </w:rPr>
              <w:t xml:space="preserve">SG, </w:t>
            </w:r>
            <w:proofErr w:type="spellStart"/>
            <w:r w:rsidRPr="007003AF">
              <w:rPr>
                <w:rFonts w:ascii="Arial" w:hAnsi="Arial"/>
              </w:rPr>
              <w:t>Ref</w:t>
            </w:r>
            <w:proofErr w:type="spellEnd"/>
            <w:r w:rsidRPr="007003AF">
              <w:rPr>
                <w:rFonts w:ascii="Arial" w:hAnsi="Arial"/>
              </w:rPr>
              <w:t xml:space="preserve">. </w:t>
            </w:r>
            <w:r>
              <w:rPr>
                <w:rFonts w:ascii="Arial" w:hAnsi="Arial"/>
              </w:rPr>
              <w:t>43</w:t>
            </w:r>
          </w:p>
        </w:tc>
        <w:tc>
          <w:tcPr>
            <w:tcW w:w="1843" w:type="dxa"/>
          </w:tcPr>
          <w:p w:rsidR="007E00E1" w:rsidRPr="007003AF" w:rsidRDefault="007E00E1" w:rsidP="00423E06">
            <w:pPr>
              <w:pStyle w:val="Fuzeile"/>
              <w:tabs>
                <w:tab w:val="clear" w:pos="9072"/>
              </w:tabs>
              <w:spacing w:beforeLines="60" w:before="144" w:afterLines="60" w:after="144"/>
              <w:rPr>
                <w:rFonts w:ascii="Arial" w:hAnsi="Arial"/>
              </w:rPr>
            </w:pPr>
            <w:r>
              <w:rPr>
                <w:rFonts w:ascii="Arial" w:hAnsi="Arial"/>
              </w:rPr>
              <w:t>s</w:t>
            </w:r>
            <w:r w:rsidRPr="007003AF">
              <w:rPr>
                <w:rFonts w:ascii="Arial" w:hAnsi="Arial"/>
              </w:rPr>
              <w:t>eit 2012</w:t>
            </w:r>
            <w:r>
              <w:rPr>
                <w:rFonts w:ascii="Arial" w:hAnsi="Arial"/>
              </w:rPr>
              <w:t xml:space="preserve"> </w:t>
            </w:r>
            <w:r w:rsidRPr="007003AF">
              <w:rPr>
                <w:rFonts w:ascii="Arial" w:hAnsi="Arial" w:cs="Arial"/>
              </w:rPr>
              <w:t>for</w:t>
            </w:r>
            <w:r w:rsidRPr="007003AF">
              <w:rPr>
                <w:rFonts w:ascii="Arial" w:hAnsi="Arial" w:cs="Arial"/>
              </w:rPr>
              <w:t>t</w:t>
            </w:r>
            <w:r w:rsidRPr="007003AF">
              <w:rPr>
                <w:rFonts w:ascii="Arial" w:hAnsi="Arial" w:cs="Arial"/>
              </w:rPr>
              <w:t>laufend</w:t>
            </w:r>
          </w:p>
        </w:tc>
      </w:tr>
      <w:tr w:rsidR="007E00E1" w:rsidRPr="007003AF" w:rsidTr="003407F7">
        <w:trPr>
          <w:cantSplit/>
          <w:trHeight w:val="315"/>
        </w:trPr>
        <w:tc>
          <w:tcPr>
            <w:tcW w:w="2376" w:type="dxa"/>
          </w:tcPr>
          <w:p w:rsidR="007E00E1" w:rsidRPr="007003AF" w:rsidRDefault="007E00E1" w:rsidP="00423E06">
            <w:pPr>
              <w:pStyle w:val="Fuzeile"/>
              <w:tabs>
                <w:tab w:val="clear" w:pos="9072"/>
              </w:tabs>
              <w:spacing w:beforeLines="60" w:before="144" w:afterLines="60" w:after="144"/>
              <w:rPr>
                <w:rFonts w:ascii="Arial" w:hAnsi="Arial"/>
              </w:rPr>
            </w:pPr>
            <w:r>
              <w:rPr>
                <w:rFonts w:ascii="Arial" w:hAnsi="Arial"/>
              </w:rPr>
              <w:lastRenderedPageBreak/>
              <w:t>Verbesserung der Situation von jungen Pflegebedürftigen Menschen in Pfleg</w:t>
            </w:r>
            <w:r>
              <w:rPr>
                <w:rFonts w:ascii="Arial" w:hAnsi="Arial"/>
              </w:rPr>
              <w:t>e</w:t>
            </w:r>
            <w:r>
              <w:rPr>
                <w:rFonts w:ascii="Arial" w:hAnsi="Arial"/>
              </w:rPr>
              <w:t>heimen</w:t>
            </w:r>
          </w:p>
        </w:tc>
        <w:tc>
          <w:tcPr>
            <w:tcW w:w="4536" w:type="dxa"/>
          </w:tcPr>
          <w:p w:rsidR="007E00E1" w:rsidRPr="007003AF" w:rsidRDefault="007E00E1" w:rsidP="00423E06">
            <w:pPr>
              <w:pStyle w:val="Fuzeile"/>
              <w:tabs>
                <w:tab w:val="clear" w:pos="9072"/>
              </w:tabs>
              <w:spacing w:beforeLines="60" w:before="144" w:afterLines="60" w:after="144"/>
              <w:rPr>
                <w:rFonts w:ascii="Arial" w:hAnsi="Arial"/>
              </w:rPr>
            </w:pPr>
            <w:r>
              <w:rPr>
                <w:rFonts w:ascii="Arial" w:hAnsi="Arial"/>
              </w:rPr>
              <w:t>Teilhabe ermöglichen. Das Zweimilieupri</w:t>
            </w:r>
            <w:r>
              <w:rPr>
                <w:rFonts w:ascii="Arial" w:hAnsi="Arial"/>
              </w:rPr>
              <w:t>n</w:t>
            </w:r>
            <w:r>
              <w:rPr>
                <w:rFonts w:ascii="Arial" w:hAnsi="Arial"/>
              </w:rPr>
              <w:t>zip Wohnen und Arbeiten ermöglichen durch externe Tagesstruktur Beschäftigung bzw. Ausbildung. Neben Leistungen aus dem SGB XI auch Gewährung von Leistu</w:t>
            </w:r>
            <w:r>
              <w:rPr>
                <w:rFonts w:ascii="Arial" w:hAnsi="Arial"/>
              </w:rPr>
              <w:t>n</w:t>
            </w:r>
            <w:r>
              <w:rPr>
                <w:rFonts w:ascii="Arial" w:hAnsi="Arial"/>
              </w:rPr>
              <w:t>gen nach § 54 SGB XII.</w:t>
            </w:r>
          </w:p>
        </w:tc>
        <w:tc>
          <w:tcPr>
            <w:tcW w:w="3261" w:type="dxa"/>
          </w:tcPr>
          <w:p w:rsidR="007E00E1" w:rsidRPr="007003AF" w:rsidRDefault="007E00E1" w:rsidP="00423E06">
            <w:pPr>
              <w:pStyle w:val="Fuzeile"/>
              <w:tabs>
                <w:tab w:val="clear" w:pos="9072"/>
              </w:tabs>
              <w:spacing w:beforeLines="60" w:before="144" w:afterLines="60" w:after="144"/>
              <w:rPr>
                <w:rFonts w:ascii="Arial" w:hAnsi="Arial"/>
              </w:rPr>
            </w:pPr>
            <w:r>
              <w:rPr>
                <w:rFonts w:ascii="Arial" w:hAnsi="Arial"/>
              </w:rPr>
              <w:t>Gleichstellung für Menschen, die in Einrichtungen der Ei</w:t>
            </w:r>
            <w:r>
              <w:rPr>
                <w:rFonts w:ascii="Arial" w:hAnsi="Arial"/>
              </w:rPr>
              <w:t>n</w:t>
            </w:r>
            <w:r>
              <w:rPr>
                <w:rFonts w:ascii="Arial" w:hAnsi="Arial"/>
              </w:rPr>
              <w:t>gliederungshilfe leben.</w:t>
            </w:r>
          </w:p>
        </w:tc>
        <w:tc>
          <w:tcPr>
            <w:tcW w:w="2551" w:type="dxa"/>
          </w:tcPr>
          <w:p w:rsidR="007E00E1" w:rsidRPr="007003AF" w:rsidRDefault="007E00E1" w:rsidP="00423E06">
            <w:pPr>
              <w:pStyle w:val="Fuzeile"/>
              <w:tabs>
                <w:tab w:val="clear" w:pos="9072"/>
              </w:tabs>
              <w:spacing w:beforeLines="60" w:before="144" w:afterLines="60" w:after="144"/>
              <w:rPr>
                <w:rFonts w:ascii="Arial" w:hAnsi="Arial" w:cs="Arial"/>
              </w:rPr>
            </w:pPr>
            <w:r w:rsidRPr="007003AF">
              <w:rPr>
                <w:rFonts w:ascii="Arial" w:hAnsi="Arial" w:cs="Arial"/>
              </w:rPr>
              <w:t>SKJF</w:t>
            </w:r>
            <w:r>
              <w:rPr>
                <w:rFonts w:ascii="Arial" w:hAnsi="Arial" w:cs="Arial"/>
              </w:rPr>
              <w:t xml:space="preserve"> </w:t>
            </w:r>
            <w:proofErr w:type="spellStart"/>
            <w:r>
              <w:rPr>
                <w:rFonts w:ascii="Arial" w:hAnsi="Arial" w:cs="Arial"/>
              </w:rPr>
              <w:t>Ref</w:t>
            </w:r>
            <w:proofErr w:type="spellEnd"/>
            <w:r>
              <w:rPr>
                <w:rFonts w:ascii="Arial" w:hAnsi="Arial" w:cs="Arial"/>
              </w:rPr>
              <w:t>. 30, 32 und 34</w:t>
            </w:r>
          </w:p>
        </w:tc>
        <w:tc>
          <w:tcPr>
            <w:tcW w:w="1843" w:type="dxa"/>
          </w:tcPr>
          <w:p w:rsidR="007E00E1" w:rsidRPr="007003AF" w:rsidRDefault="007E00E1" w:rsidP="00423E06">
            <w:pPr>
              <w:pStyle w:val="Fuzeile"/>
              <w:tabs>
                <w:tab w:val="clear" w:pos="9072"/>
              </w:tabs>
              <w:spacing w:beforeLines="60" w:before="144" w:afterLines="60" w:after="144"/>
              <w:rPr>
                <w:rFonts w:ascii="Arial" w:hAnsi="Arial"/>
              </w:rPr>
            </w:pPr>
            <w:r w:rsidRPr="007003AF">
              <w:rPr>
                <w:rFonts w:ascii="Arial" w:hAnsi="Arial" w:cs="Arial"/>
              </w:rPr>
              <w:t>fortlaufend</w:t>
            </w:r>
          </w:p>
        </w:tc>
      </w:tr>
      <w:tr w:rsidR="007E00E1" w:rsidRPr="008C3E76" w:rsidTr="003407F7">
        <w:trPr>
          <w:cantSplit/>
          <w:trHeight w:val="315"/>
        </w:trPr>
        <w:tc>
          <w:tcPr>
            <w:tcW w:w="2376" w:type="dxa"/>
          </w:tcPr>
          <w:p w:rsidR="007E00E1" w:rsidRPr="008C3E76" w:rsidRDefault="007E00E1" w:rsidP="00423E06">
            <w:pPr>
              <w:pStyle w:val="Fuzeile"/>
              <w:tabs>
                <w:tab w:val="clear" w:pos="9072"/>
              </w:tabs>
              <w:spacing w:beforeLines="60" w:before="144" w:afterLines="60" w:after="144"/>
              <w:rPr>
                <w:rFonts w:ascii="Arial" w:hAnsi="Arial" w:cs="Arial"/>
              </w:rPr>
            </w:pPr>
            <w:r>
              <w:rPr>
                <w:rFonts w:ascii="Arial" w:hAnsi="Arial" w:cs="Arial"/>
              </w:rPr>
              <w:t>Förderung neuer Produkte und Ang</w:t>
            </w:r>
            <w:r>
              <w:rPr>
                <w:rFonts w:ascii="Arial" w:hAnsi="Arial" w:cs="Arial"/>
              </w:rPr>
              <w:t>e</w:t>
            </w:r>
            <w:r>
              <w:rPr>
                <w:rFonts w:ascii="Arial" w:hAnsi="Arial" w:cs="Arial"/>
              </w:rPr>
              <w:t>bote</w:t>
            </w:r>
          </w:p>
        </w:tc>
        <w:tc>
          <w:tcPr>
            <w:tcW w:w="4536" w:type="dxa"/>
          </w:tcPr>
          <w:p w:rsidR="007E00E1" w:rsidRDefault="007E00E1" w:rsidP="00423E06">
            <w:pPr>
              <w:pStyle w:val="Fuzeile"/>
              <w:tabs>
                <w:tab w:val="clear" w:pos="9072"/>
              </w:tabs>
              <w:spacing w:beforeLines="60" w:before="144" w:afterLines="60" w:after="144"/>
              <w:rPr>
                <w:rFonts w:ascii="Arial" w:hAnsi="Arial" w:cs="Arial"/>
              </w:rPr>
            </w:pPr>
            <w:r w:rsidRPr="008C3E76">
              <w:rPr>
                <w:rFonts w:ascii="Arial" w:hAnsi="Arial" w:cs="Arial"/>
              </w:rPr>
              <w:t>Auftreten chronischer Erkrankungen verhi</w:t>
            </w:r>
            <w:r w:rsidRPr="008C3E76">
              <w:rPr>
                <w:rFonts w:ascii="Arial" w:hAnsi="Arial" w:cs="Arial"/>
              </w:rPr>
              <w:t>n</w:t>
            </w:r>
            <w:r w:rsidRPr="008C3E76">
              <w:rPr>
                <w:rFonts w:ascii="Arial" w:hAnsi="Arial" w:cs="Arial"/>
              </w:rPr>
              <w:t>dern bzw</w:t>
            </w:r>
            <w:r>
              <w:rPr>
                <w:rFonts w:ascii="Arial" w:hAnsi="Arial" w:cs="Arial"/>
              </w:rPr>
              <w:t>.</w:t>
            </w:r>
            <w:r w:rsidRPr="008C3E76">
              <w:rPr>
                <w:rFonts w:ascii="Arial" w:hAnsi="Arial" w:cs="Arial"/>
              </w:rPr>
              <w:t xml:space="preserve"> </w:t>
            </w:r>
            <w:r>
              <w:rPr>
                <w:rFonts w:ascii="Arial" w:hAnsi="Arial" w:cs="Arial"/>
              </w:rPr>
              <w:t xml:space="preserve">Verschlimmerung </w:t>
            </w:r>
            <w:r w:rsidRPr="008C3E76">
              <w:rPr>
                <w:rFonts w:ascii="Arial" w:hAnsi="Arial" w:cs="Arial"/>
              </w:rPr>
              <w:t>verzögern</w:t>
            </w:r>
            <w:r>
              <w:rPr>
                <w:rFonts w:ascii="Arial" w:hAnsi="Arial" w:cs="Arial"/>
              </w:rPr>
              <w:t xml:space="preserve">, </w:t>
            </w:r>
          </w:p>
          <w:p w:rsidR="007E00E1" w:rsidRPr="008C3E76" w:rsidRDefault="007E00E1" w:rsidP="00423E06">
            <w:pPr>
              <w:pStyle w:val="Fuzeile"/>
              <w:tabs>
                <w:tab w:val="clear" w:pos="9072"/>
              </w:tabs>
              <w:spacing w:beforeLines="60" w:before="144" w:afterLines="60" w:after="144"/>
              <w:rPr>
                <w:rFonts w:ascii="Arial" w:hAnsi="Arial" w:cs="Arial"/>
              </w:rPr>
            </w:pPr>
            <w:r>
              <w:rPr>
                <w:rFonts w:ascii="Arial" w:hAnsi="Arial"/>
              </w:rPr>
              <w:t>§ 71 SGB XII</w:t>
            </w:r>
          </w:p>
        </w:tc>
        <w:tc>
          <w:tcPr>
            <w:tcW w:w="3261" w:type="dxa"/>
          </w:tcPr>
          <w:p w:rsidR="007E00E1" w:rsidRPr="008C3E76" w:rsidRDefault="007E00E1" w:rsidP="00423E06">
            <w:pPr>
              <w:pStyle w:val="Fuzeile"/>
              <w:tabs>
                <w:tab w:val="clear" w:pos="9072"/>
              </w:tabs>
              <w:spacing w:beforeLines="60" w:before="144" w:afterLines="60" w:after="144"/>
              <w:rPr>
                <w:rFonts w:ascii="Arial" w:hAnsi="Arial" w:cs="Arial"/>
              </w:rPr>
            </w:pPr>
            <w:r>
              <w:rPr>
                <w:rFonts w:ascii="Arial" w:hAnsi="Arial" w:cs="Arial"/>
              </w:rPr>
              <w:t>Zugang zu Angeboten verei</w:t>
            </w:r>
            <w:r>
              <w:rPr>
                <w:rFonts w:ascii="Arial" w:hAnsi="Arial" w:cs="Arial"/>
              </w:rPr>
              <w:t>n</w:t>
            </w:r>
            <w:r>
              <w:rPr>
                <w:rFonts w:ascii="Arial" w:hAnsi="Arial" w:cs="Arial"/>
              </w:rPr>
              <w:t xml:space="preserve">fachen, neue Reha-Angebote, z.B. Reha Zuhause und </w:t>
            </w:r>
            <w:proofErr w:type="spellStart"/>
            <w:r>
              <w:rPr>
                <w:rFonts w:ascii="Arial" w:hAnsi="Arial" w:cs="Arial"/>
              </w:rPr>
              <w:t>Ser</w:t>
            </w:r>
            <w:r>
              <w:rPr>
                <w:rFonts w:ascii="Arial" w:hAnsi="Arial" w:cs="Arial"/>
              </w:rPr>
              <w:t>i</w:t>
            </w:r>
            <w:r>
              <w:rPr>
                <w:rFonts w:ascii="Arial" w:hAnsi="Arial" w:cs="Arial"/>
              </w:rPr>
              <w:t>ous</w:t>
            </w:r>
            <w:proofErr w:type="spellEnd"/>
            <w:r>
              <w:rPr>
                <w:rFonts w:ascii="Arial" w:hAnsi="Arial" w:cs="Arial"/>
              </w:rPr>
              <w:t xml:space="preserve"> Games</w:t>
            </w:r>
          </w:p>
        </w:tc>
        <w:tc>
          <w:tcPr>
            <w:tcW w:w="2551" w:type="dxa"/>
          </w:tcPr>
          <w:p w:rsidR="007E00E1" w:rsidRDefault="007E00E1" w:rsidP="00423E06">
            <w:pPr>
              <w:pStyle w:val="Fuzeile"/>
              <w:tabs>
                <w:tab w:val="clear" w:pos="9072"/>
              </w:tabs>
              <w:spacing w:beforeLines="60" w:before="144" w:afterLines="60" w:after="144"/>
              <w:rPr>
                <w:rFonts w:ascii="Arial" w:hAnsi="Arial"/>
              </w:rPr>
            </w:pPr>
            <w:r w:rsidRPr="007003AF">
              <w:rPr>
                <w:rFonts w:ascii="Arial" w:hAnsi="Arial"/>
              </w:rPr>
              <w:t xml:space="preserve">SG, </w:t>
            </w:r>
            <w:proofErr w:type="spellStart"/>
            <w:r w:rsidRPr="007003AF">
              <w:rPr>
                <w:rFonts w:ascii="Arial" w:hAnsi="Arial"/>
              </w:rPr>
              <w:t>Ref</w:t>
            </w:r>
            <w:proofErr w:type="spellEnd"/>
            <w:r w:rsidRPr="007003AF">
              <w:rPr>
                <w:rFonts w:ascii="Arial" w:hAnsi="Arial"/>
              </w:rPr>
              <w:t xml:space="preserve">. </w:t>
            </w:r>
            <w:r>
              <w:rPr>
                <w:rFonts w:ascii="Arial" w:hAnsi="Arial"/>
              </w:rPr>
              <w:t>41</w:t>
            </w:r>
          </w:p>
          <w:p w:rsidR="007E00E1" w:rsidRDefault="007E00E1" w:rsidP="00423E06">
            <w:pPr>
              <w:pStyle w:val="Fuzeile"/>
              <w:tabs>
                <w:tab w:val="clear" w:pos="9072"/>
              </w:tabs>
              <w:spacing w:beforeLines="60" w:before="144" w:afterLines="60" w:after="144"/>
              <w:rPr>
                <w:rFonts w:ascii="Arial" w:hAnsi="Arial"/>
              </w:rPr>
            </w:pPr>
            <w:r>
              <w:rPr>
                <w:rFonts w:ascii="Arial" w:hAnsi="Arial"/>
              </w:rPr>
              <w:t>Wirtschaftsförderung</w:t>
            </w:r>
          </w:p>
          <w:p w:rsidR="007E00E1" w:rsidRPr="008C3E76" w:rsidRDefault="007E00E1" w:rsidP="00423E06">
            <w:pPr>
              <w:pStyle w:val="Fuzeile"/>
              <w:tabs>
                <w:tab w:val="clear" w:pos="9072"/>
              </w:tabs>
              <w:spacing w:beforeLines="60" w:before="144" w:afterLines="60" w:after="144"/>
              <w:rPr>
                <w:rFonts w:ascii="Arial" w:hAnsi="Arial" w:cs="Arial"/>
              </w:rPr>
            </w:pPr>
            <w:r w:rsidRPr="007003AF">
              <w:rPr>
                <w:rFonts w:ascii="Arial" w:hAnsi="Arial" w:cs="Arial"/>
              </w:rPr>
              <w:t>SKJF, Ref.32</w:t>
            </w:r>
          </w:p>
        </w:tc>
        <w:tc>
          <w:tcPr>
            <w:tcW w:w="1843" w:type="dxa"/>
          </w:tcPr>
          <w:p w:rsidR="007E00E1" w:rsidRPr="008C3E76" w:rsidRDefault="007E00E1" w:rsidP="00423E06">
            <w:pPr>
              <w:pStyle w:val="Fuzeile"/>
              <w:tabs>
                <w:tab w:val="clear" w:pos="9072"/>
              </w:tabs>
              <w:spacing w:beforeLines="60" w:before="144" w:afterLines="60" w:after="144"/>
              <w:rPr>
                <w:rFonts w:ascii="Arial" w:hAnsi="Arial" w:cs="Arial"/>
              </w:rPr>
            </w:pPr>
            <w:r w:rsidRPr="007003AF">
              <w:rPr>
                <w:rFonts w:ascii="Arial" w:hAnsi="Arial" w:cs="Arial"/>
              </w:rPr>
              <w:t>fortlaufend</w:t>
            </w:r>
          </w:p>
        </w:tc>
      </w:tr>
      <w:tr w:rsidR="007E00E1" w:rsidRPr="007003AF" w:rsidTr="003407F7">
        <w:trPr>
          <w:cantSplit/>
          <w:trHeight w:val="315"/>
        </w:trPr>
        <w:tc>
          <w:tcPr>
            <w:tcW w:w="2376" w:type="dxa"/>
          </w:tcPr>
          <w:p w:rsidR="007E00E1" w:rsidRPr="007003AF" w:rsidRDefault="007E00E1" w:rsidP="00423E06">
            <w:pPr>
              <w:pStyle w:val="Fuzeile"/>
              <w:tabs>
                <w:tab w:val="clear" w:pos="9072"/>
              </w:tabs>
              <w:spacing w:beforeLines="60" w:before="144" w:afterLines="60" w:after="144"/>
              <w:rPr>
                <w:rFonts w:ascii="Arial" w:hAnsi="Arial"/>
              </w:rPr>
            </w:pPr>
            <w:r>
              <w:rPr>
                <w:rFonts w:ascii="Arial" w:hAnsi="Arial"/>
              </w:rPr>
              <w:t>Förderung von Selbsthilfe älterer Menschen</w:t>
            </w:r>
          </w:p>
        </w:tc>
        <w:tc>
          <w:tcPr>
            <w:tcW w:w="4536" w:type="dxa"/>
          </w:tcPr>
          <w:p w:rsidR="007E00E1" w:rsidRDefault="007E00E1" w:rsidP="00423E06">
            <w:pPr>
              <w:pStyle w:val="Fuzeile"/>
              <w:tabs>
                <w:tab w:val="clear" w:pos="9072"/>
              </w:tabs>
              <w:spacing w:beforeLines="60" w:before="144" w:afterLines="60" w:after="144"/>
              <w:rPr>
                <w:rFonts w:ascii="Arial" w:hAnsi="Arial"/>
              </w:rPr>
            </w:pPr>
            <w:r>
              <w:rPr>
                <w:rFonts w:ascii="Arial" w:hAnsi="Arial"/>
              </w:rPr>
              <w:t>Förderung von 17 Selbsthilfegruppen</w:t>
            </w:r>
          </w:p>
          <w:p w:rsidR="007E00E1" w:rsidRDefault="007E00E1" w:rsidP="00423E06">
            <w:pPr>
              <w:pStyle w:val="Fuzeile"/>
              <w:tabs>
                <w:tab w:val="clear" w:pos="9072"/>
              </w:tabs>
              <w:spacing w:beforeLines="60" w:before="144" w:afterLines="60" w:after="144"/>
              <w:rPr>
                <w:rFonts w:ascii="Arial" w:hAnsi="Arial"/>
              </w:rPr>
            </w:pPr>
            <w:r>
              <w:rPr>
                <w:rFonts w:ascii="Arial" w:hAnsi="Arial"/>
              </w:rPr>
              <w:t>Bremer Altenplan</w:t>
            </w:r>
          </w:p>
          <w:p w:rsidR="007E00E1" w:rsidRPr="007003AF" w:rsidRDefault="007E00E1" w:rsidP="00423E06">
            <w:pPr>
              <w:pStyle w:val="Fuzeile"/>
              <w:tabs>
                <w:tab w:val="clear" w:pos="9072"/>
              </w:tabs>
              <w:spacing w:beforeLines="60" w:before="144" w:afterLines="60" w:after="144"/>
              <w:rPr>
                <w:rFonts w:ascii="Arial" w:hAnsi="Arial"/>
              </w:rPr>
            </w:pPr>
            <w:r>
              <w:rPr>
                <w:rFonts w:ascii="Arial" w:hAnsi="Arial"/>
              </w:rPr>
              <w:t>§ 71 SGB XII</w:t>
            </w:r>
          </w:p>
        </w:tc>
        <w:tc>
          <w:tcPr>
            <w:tcW w:w="3261" w:type="dxa"/>
          </w:tcPr>
          <w:p w:rsidR="007E00E1" w:rsidRPr="007003AF" w:rsidRDefault="007E00E1" w:rsidP="00423E06">
            <w:pPr>
              <w:pStyle w:val="Fuzeile"/>
              <w:tabs>
                <w:tab w:val="clear" w:pos="9072"/>
              </w:tabs>
              <w:spacing w:beforeLines="60" w:before="144" w:afterLines="60" w:after="144"/>
              <w:rPr>
                <w:rFonts w:ascii="Arial" w:hAnsi="Arial"/>
              </w:rPr>
            </w:pPr>
            <w:r>
              <w:rPr>
                <w:rFonts w:ascii="Arial" w:hAnsi="Arial"/>
              </w:rPr>
              <w:t>Selbsthilfe älterer Menschen, auch mit Behinderungen und Krankheiten</w:t>
            </w:r>
          </w:p>
        </w:tc>
        <w:tc>
          <w:tcPr>
            <w:tcW w:w="2551" w:type="dxa"/>
          </w:tcPr>
          <w:p w:rsidR="007E00E1" w:rsidRPr="007003AF" w:rsidRDefault="007E00E1" w:rsidP="00423E06">
            <w:pPr>
              <w:pStyle w:val="Fuzeile"/>
              <w:tabs>
                <w:tab w:val="clear" w:pos="9072"/>
              </w:tabs>
              <w:spacing w:beforeLines="60" w:before="144" w:afterLines="60" w:after="144"/>
              <w:rPr>
                <w:rFonts w:ascii="Arial" w:hAnsi="Arial"/>
              </w:rPr>
            </w:pPr>
            <w:r w:rsidRPr="007003AF">
              <w:rPr>
                <w:rFonts w:ascii="Arial" w:hAnsi="Arial" w:cs="Arial"/>
              </w:rPr>
              <w:t>SKJF, Ref.32</w:t>
            </w:r>
          </w:p>
        </w:tc>
        <w:tc>
          <w:tcPr>
            <w:tcW w:w="1843" w:type="dxa"/>
          </w:tcPr>
          <w:p w:rsidR="007E00E1" w:rsidRPr="007003AF" w:rsidRDefault="007E00E1" w:rsidP="00423E06">
            <w:pPr>
              <w:pStyle w:val="Fuzeile"/>
              <w:tabs>
                <w:tab w:val="clear" w:pos="9072"/>
              </w:tabs>
              <w:spacing w:beforeLines="60" w:before="144" w:afterLines="60" w:after="144"/>
              <w:rPr>
                <w:rFonts w:ascii="Arial" w:hAnsi="Arial"/>
              </w:rPr>
            </w:pPr>
            <w:r w:rsidRPr="007003AF">
              <w:rPr>
                <w:rFonts w:ascii="Arial" w:hAnsi="Arial" w:cs="Arial"/>
              </w:rPr>
              <w:t>fortlaufend</w:t>
            </w:r>
          </w:p>
        </w:tc>
      </w:tr>
      <w:tr w:rsidR="007E00E1" w:rsidRPr="007003AF" w:rsidTr="003407F7">
        <w:trPr>
          <w:cantSplit/>
          <w:trHeight w:val="315"/>
        </w:trPr>
        <w:tc>
          <w:tcPr>
            <w:tcW w:w="2376" w:type="dxa"/>
          </w:tcPr>
          <w:p w:rsidR="007E00E1" w:rsidRPr="007003AF" w:rsidRDefault="007E00E1" w:rsidP="00423E06">
            <w:pPr>
              <w:pStyle w:val="Fuzeile"/>
              <w:tabs>
                <w:tab w:val="clear" w:pos="9072"/>
              </w:tabs>
              <w:spacing w:beforeLines="60" w:before="144" w:afterLines="60" w:after="144"/>
              <w:rPr>
                <w:rFonts w:ascii="Arial" w:hAnsi="Arial"/>
              </w:rPr>
            </w:pPr>
            <w:r>
              <w:rPr>
                <w:rFonts w:ascii="Arial" w:hAnsi="Arial"/>
              </w:rPr>
              <w:lastRenderedPageBreak/>
              <w:t>Förderung von Selbsthilfekontaktste</w:t>
            </w:r>
            <w:r>
              <w:rPr>
                <w:rFonts w:ascii="Arial" w:hAnsi="Arial"/>
              </w:rPr>
              <w:t>l</w:t>
            </w:r>
            <w:r>
              <w:rPr>
                <w:rFonts w:ascii="Arial" w:hAnsi="Arial"/>
              </w:rPr>
              <w:t>len</w:t>
            </w:r>
          </w:p>
        </w:tc>
        <w:tc>
          <w:tcPr>
            <w:tcW w:w="4536" w:type="dxa"/>
          </w:tcPr>
          <w:p w:rsidR="007E00E1" w:rsidRDefault="007E00E1" w:rsidP="00423E06">
            <w:pPr>
              <w:pStyle w:val="Fuzeile"/>
              <w:tabs>
                <w:tab w:val="clear" w:pos="9072"/>
              </w:tabs>
              <w:spacing w:beforeLines="60" w:before="144" w:afterLines="60" w:after="144"/>
              <w:rPr>
                <w:rFonts w:ascii="Arial" w:hAnsi="Arial"/>
              </w:rPr>
            </w:pPr>
            <w:r>
              <w:rPr>
                <w:rFonts w:ascii="Arial" w:hAnsi="Arial"/>
              </w:rPr>
              <w:t>drei Selbsthilfekontaktstellen, Schwerpun</w:t>
            </w:r>
            <w:r>
              <w:rPr>
                <w:rFonts w:ascii="Arial" w:hAnsi="Arial"/>
              </w:rPr>
              <w:t>k</w:t>
            </w:r>
            <w:r>
              <w:rPr>
                <w:rFonts w:ascii="Arial" w:hAnsi="Arial"/>
              </w:rPr>
              <w:t>te:</w:t>
            </w:r>
            <w:r>
              <w:rPr>
                <w:rFonts w:ascii="Arial" w:hAnsi="Arial"/>
              </w:rPr>
              <w:br/>
              <w:t xml:space="preserve">Demenz, </w:t>
            </w:r>
            <w:r>
              <w:rPr>
                <w:rFonts w:ascii="Arial" w:hAnsi="Arial"/>
              </w:rPr>
              <w:br/>
              <w:t xml:space="preserve">barrierefreies Wohnen </w:t>
            </w:r>
            <w:r>
              <w:rPr>
                <w:rFonts w:ascii="Arial" w:hAnsi="Arial"/>
              </w:rPr>
              <w:br/>
              <w:t>und ältere Migranten/innen</w:t>
            </w:r>
          </w:p>
          <w:p w:rsidR="007E00E1" w:rsidRPr="007003AF" w:rsidRDefault="007E00E1" w:rsidP="00423E06">
            <w:pPr>
              <w:pStyle w:val="Fuzeile"/>
              <w:tabs>
                <w:tab w:val="clear" w:pos="9072"/>
              </w:tabs>
              <w:spacing w:beforeLines="60" w:before="144" w:afterLines="60" w:after="144"/>
              <w:rPr>
                <w:rFonts w:ascii="Arial" w:hAnsi="Arial"/>
              </w:rPr>
            </w:pPr>
            <w:r>
              <w:rPr>
                <w:rFonts w:ascii="Arial" w:hAnsi="Arial"/>
              </w:rPr>
              <w:t>§ 45d SGB XI</w:t>
            </w:r>
          </w:p>
        </w:tc>
        <w:tc>
          <w:tcPr>
            <w:tcW w:w="3261" w:type="dxa"/>
          </w:tcPr>
          <w:p w:rsidR="007E00E1" w:rsidRPr="007003AF" w:rsidRDefault="007E00E1" w:rsidP="00423E06">
            <w:pPr>
              <w:pStyle w:val="Fuzeile"/>
              <w:tabs>
                <w:tab w:val="clear" w:pos="9072"/>
              </w:tabs>
              <w:spacing w:beforeLines="60" w:before="144" w:afterLines="60" w:after="144"/>
              <w:rPr>
                <w:rFonts w:ascii="Arial" w:hAnsi="Arial"/>
              </w:rPr>
            </w:pPr>
            <w:r>
              <w:rPr>
                <w:rFonts w:ascii="Arial" w:hAnsi="Arial"/>
              </w:rPr>
              <w:t>Prävention, Selbsthilfe, selbs</w:t>
            </w:r>
            <w:r>
              <w:rPr>
                <w:rFonts w:ascii="Arial" w:hAnsi="Arial"/>
              </w:rPr>
              <w:t>t</w:t>
            </w:r>
            <w:r>
              <w:rPr>
                <w:rFonts w:ascii="Arial" w:hAnsi="Arial"/>
              </w:rPr>
              <w:t>bestimmt leben, Angehörige</w:t>
            </w:r>
            <w:r>
              <w:rPr>
                <w:rFonts w:ascii="Arial" w:hAnsi="Arial"/>
              </w:rPr>
              <w:t>n</w:t>
            </w:r>
            <w:r>
              <w:rPr>
                <w:rFonts w:ascii="Arial" w:hAnsi="Arial"/>
              </w:rPr>
              <w:t>unterstützung</w:t>
            </w:r>
          </w:p>
        </w:tc>
        <w:tc>
          <w:tcPr>
            <w:tcW w:w="2551" w:type="dxa"/>
          </w:tcPr>
          <w:p w:rsidR="007E00E1" w:rsidRPr="007003AF" w:rsidRDefault="007E00E1" w:rsidP="00423E06">
            <w:pPr>
              <w:pStyle w:val="Fuzeile"/>
              <w:tabs>
                <w:tab w:val="clear" w:pos="9072"/>
              </w:tabs>
              <w:spacing w:beforeLines="60" w:before="144" w:afterLines="60" w:after="144"/>
              <w:rPr>
                <w:rFonts w:ascii="Arial" w:hAnsi="Arial"/>
              </w:rPr>
            </w:pPr>
            <w:r w:rsidRPr="007003AF">
              <w:rPr>
                <w:rFonts w:ascii="Arial" w:hAnsi="Arial" w:cs="Arial"/>
              </w:rPr>
              <w:t>SKJF, Ref.32</w:t>
            </w:r>
          </w:p>
        </w:tc>
        <w:tc>
          <w:tcPr>
            <w:tcW w:w="1843" w:type="dxa"/>
          </w:tcPr>
          <w:p w:rsidR="007E00E1" w:rsidRPr="007003AF" w:rsidRDefault="007E00E1" w:rsidP="00423E06">
            <w:pPr>
              <w:pStyle w:val="Fuzeile"/>
              <w:tabs>
                <w:tab w:val="clear" w:pos="9072"/>
              </w:tabs>
              <w:spacing w:beforeLines="60" w:before="144" w:afterLines="60" w:after="144"/>
              <w:rPr>
                <w:rFonts w:ascii="Arial" w:hAnsi="Arial"/>
              </w:rPr>
            </w:pPr>
            <w:r w:rsidRPr="007003AF">
              <w:rPr>
                <w:rFonts w:ascii="Arial" w:hAnsi="Arial" w:cs="Arial"/>
              </w:rPr>
              <w:t>fortlaufend</w:t>
            </w:r>
          </w:p>
        </w:tc>
      </w:tr>
      <w:tr w:rsidR="007E00E1" w:rsidRPr="007003AF" w:rsidTr="003407F7">
        <w:trPr>
          <w:cantSplit/>
          <w:trHeight w:val="315"/>
        </w:trPr>
        <w:tc>
          <w:tcPr>
            <w:tcW w:w="2376" w:type="dxa"/>
            <w:tcBorders>
              <w:bottom w:val="single" w:sz="4" w:space="0" w:color="auto"/>
            </w:tcBorders>
          </w:tcPr>
          <w:p w:rsidR="007E00E1" w:rsidRPr="007003AF" w:rsidRDefault="007E00E1" w:rsidP="00423E06">
            <w:pPr>
              <w:pStyle w:val="Fuzeile"/>
              <w:tabs>
                <w:tab w:val="clear" w:pos="9072"/>
              </w:tabs>
              <w:spacing w:beforeLines="60" w:before="144" w:afterLines="60" w:after="144"/>
              <w:rPr>
                <w:rFonts w:ascii="Arial" w:hAnsi="Arial"/>
              </w:rPr>
            </w:pPr>
            <w:r>
              <w:rPr>
                <w:rFonts w:ascii="Arial" w:hAnsi="Arial"/>
              </w:rPr>
              <w:t>Aufsuchende Alte</w:t>
            </w:r>
            <w:r>
              <w:rPr>
                <w:rFonts w:ascii="Arial" w:hAnsi="Arial"/>
              </w:rPr>
              <w:t>n</w:t>
            </w:r>
            <w:r>
              <w:rPr>
                <w:rFonts w:ascii="Arial" w:hAnsi="Arial"/>
              </w:rPr>
              <w:t>arbeit - Hausbesuche</w:t>
            </w:r>
          </w:p>
        </w:tc>
        <w:tc>
          <w:tcPr>
            <w:tcW w:w="4536" w:type="dxa"/>
            <w:tcBorders>
              <w:bottom w:val="single" w:sz="4" w:space="0" w:color="auto"/>
            </w:tcBorders>
          </w:tcPr>
          <w:p w:rsidR="007E00E1" w:rsidRDefault="007E00E1" w:rsidP="00423E06">
            <w:pPr>
              <w:pStyle w:val="Fuzeile"/>
              <w:tabs>
                <w:tab w:val="clear" w:pos="9072"/>
              </w:tabs>
              <w:spacing w:beforeLines="60" w:before="144" w:afterLines="60" w:after="144"/>
              <w:rPr>
                <w:rFonts w:ascii="Arial" w:hAnsi="Arial"/>
              </w:rPr>
            </w:pPr>
            <w:r>
              <w:rPr>
                <w:rFonts w:ascii="Arial" w:hAnsi="Arial"/>
              </w:rPr>
              <w:t>Umsetzung in drei Gebieten der Stadt Br</w:t>
            </w:r>
            <w:r>
              <w:rPr>
                <w:rFonts w:ascii="Arial" w:hAnsi="Arial"/>
              </w:rPr>
              <w:t>e</w:t>
            </w:r>
            <w:r>
              <w:rPr>
                <w:rFonts w:ascii="Arial" w:hAnsi="Arial"/>
              </w:rPr>
              <w:t>men</w:t>
            </w:r>
          </w:p>
          <w:p w:rsidR="007E00E1" w:rsidRPr="007003AF" w:rsidRDefault="007E00E1" w:rsidP="00423E06">
            <w:pPr>
              <w:pStyle w:val="Fuzeile"/>
              <w:tabs>
                <w:tab w:val="clear" w:pos="9072"/>
              </w:tabs>
              <w:spacing w:beforeLines="60" w:before="144" w:afterLines="60" w:after="144"/>
              <w:rPr>
                <w:rFonts w:ascii="Arial" w:hAnsi="Arial"/>
              </w:rPr>
            </w:pPr>
            <w:r>
              <w:rPr>
                <w:rFonts w:ascii="Arial" w:hAnsi="Arial"/>
              </w:rPr>
              <w:t>§ 71 SGB XII</w:t>
            </w:r>
          </w:p>
        </w:tc>
        <w:tc>
          <w:tcPr>
            <w:tcW w:w="3261" w:type="dxa"/>
            <w:tcBorders>
              <w:bottom w:val="single" w:sz="4" w:space="0" w:color="auto"/>
            </w:tcBorders>
          </w:tcPr>
          <w:p w:rsidR="007E00E1" w:rsidRPr="007003AF" w:rsidRDefault="007E00E1" w:rsidP="00423E06">
            <w:pPr>
              <w:pStyle w:val="Fuzeile"/>
              <w:tabs>
                <w:tab w:val="clear" w:pos="9072"/>
              </w:tabs>
              <w:spacing w:beforeLines="60" w:before="144" w:afterLines="60" w:after="144"/>
              <w:rPr>
                <w:rFonts w:ascii="Arial" w:hAnsi="Arial"/>
              </w:rPr>
            </w:pPr>
            <w:r>
              <w:rPr>
                <w:rFonts w:ascii="Arial" w:hAnsi="Arial"/>
              </w:rPr>
              <w:t>Teilhabe ermöglichen für is</w:t>
            </w:r>
            <w:r>
              <w:rPr>
                <w:rFonts w:ascii="Arial" w:hAnsi="Arial"/>
              </w:rPr>
              <w:t>o</w:t>
            </w:r>
            <w:r>
              <w:rPr>
                <w:rFonts w:ascii="Arial" w:hAnsi="Arial"/>
              </w:rPr>
              <w:t>liert lebende ältere Menschen mit und ohne Behinderungen</w:t>
            </w:r>
          </w:p>
        </w:tc>
        <w:tc>
          <w:tcPr>
            <w:tcW w:w="2551" w:type="dxa"/>
            <w:tcBorders>
              <w:bottom w:val="single" w:sz="4" w:space="0" w:color="auto"/>
            </w:tcBorders>
          </w:tcPr>
          <w:p w:rsidR="007E00E1" w:rsidRPr="007003AF" w:rsidRDefault="007E00E1" w:rsidP="00423E06">
            <w:pPr>
              <w:pStyle w:val="Fuzeile"/>
              <w:tabs>
                <w:tab w:val="clear" w:pos="9072"/>
              </w:tabs>
              <w:spacing w:beforeLines="60" w:before="144" w:afterLines="60" w:after="144"/>
              <w:rPr>
                <w:rFonts w:ascii="Arial" w:hAnsi="Arial" w:cs="Arial"/>
              </w:rPr>
            </w:pPr>
            <w:r w:rsidRPr="007003AF">
              <w:rPr>
                <w:rFonts w:ascii="Arial" w:hAnsi="Arial" w:cs="Arial"/>
              </w:rPr>
              <w:t>SKJF, Ref.32</w:t>
            </w:r>
          </w:p>
          <w:p w:rsidR="007E00E1" w:rsidRPr="007003AF" w:rsidRDefault="007E00E1" w:rsidP="00423E06">
            <w:pPr>
              <w:pStyle w:val="Fuzeile"/>
              <w:tabs>
                <w:tab w:val="clear" w:pos="9072"/>
              </w:tabs>
              <w:spacing w:beforeLines="60" w:before="144" w:afterLines="60" w:after="144"/>
              <w:rPr>
                <w:rFonts w:ascii="Arial" w:hAnsi="Arial"/>
              </w:rPr>
            </w:pPr>
            <w:r w:rsidRPr="007003AF">
              <w:rPr>
                <w:rFonts w:ascii="Arial" w:hAnsi="Arial" w:cs="Arial"/>
              </w:rPr>
              <w:t>Träger</w:t>
            </w:r>
          </w:p>
        </w:tc>
        <w:tc>
          <w:tcPr>
            <w:tcW w:w="1843" w:type="dxa"/>
            <w:tcBorders>
              <w:bottom w:val="single" w:sz="4" w:space="0" w:color="auto"/>
            </w:tcBorders>
          </w:tcPr>
          <w:p w:rsidR="007E00E1" w:rsidRPr="007003AF" w:rsidRDefault="007E00E1" w:rsidP="00423E06">
            <w:pPr>
              <w:pStyle w:val="Fuzeile"/>
              <w:tabs>
                <w:tab w:val="clear" w:pos="9072"/>
              </w:tabs>
              <w:spacing w:beforeLines="60" w:before="144" w:afterLines="60" w:after="144"/>
              <w:rPr>
                <w:rFonts w:ascii="Arial" w:hAnsi="Arial"/>
              </w:rPr>
            </w:pPr>
            <w:r>
              <w:rPr>
                <w:rFonts w:ascii="Arial" w:hAnsi="Arial"/>
              </w:rPr>
              <w:t xml:space="preserve">Modellversuch ab 2008, </w:t>
            </w:r>
            <w:r>
              <w:rPr>
                <w:rFonts w:ascii="Arial" w:hAnsi="Arial"/>
              </w:rPr>
              <w:br/>
              <w:t>Regelangebot ab 2013</w:t>
            </w:r>
          </w:p>
        </w:tc>
      </w:tr>
      <w:tr w:rsidR="007E00E1" w:rsidRPr="007003AF" w:rsidTr="003407F7">
        <w:trPr>
          <w:cantSplit/>
          <w:trHeight w:val="315"/>
        </w:trPr>
        <w:tc>
          <w:tcPr>
            <w:tcW w:w="2376" w:type="dxa"/>
          </w:tcPr>
          <w:p w:rsidR="007E00E1" w:rsidRPr="007003AF" w:rsidRDefault="007E00E1" w:rsidP="00423E06">
            <w:pPr>
              <w:pStyle w:val="Fuzeile"/>
              <w:tabs>
                <w:tab w:val="clear" w:pos="9072"/>
              </w:tabs>
              <w:spacing w:beforeLines="60" w:before="144" w:afterLines="60" w:after="144"/>
              <w:rPr>
                <w:rFonts w:ascii="Arial" w:hAnsi="Arial"/>
              </w:rPr>
            </w:pPr>
            <w:r>
              <w:rPr>
                <w:rFonts w:ascii="Arial" w:hAnsi="Arial"/>
              </w:rPr>
              <w:t>Information, Mitwi</w:t>
            </w:r>
            <w:r>
              <w:rPr>
                <w:rFonts w:ascii="Arial" w:hAnsi="Arial"/>
              </w:rPr>
              <w:t>r</w:t>
            </w:r>
            <w:r>
              <w:rPr>
                <w:rFonts w:ascii="Arial" w:hAnsi="Arial"/>
              </w:rPr>
              <w:t>kung, Selbstbesti</w:t>
            </w:r>
            <w:r>
              <w:rPr>
                <w:rFonts w:ascii="Arial" w:hAnsi="Arial"/>
              </w:rPr>
              <w:t>m</w:t>
            </w:r>
            <w:r>
              <w:rPr>
                <w:rFonts w:ascii="Arial" w:hAnsi="Arial"/>
              </w:rPr>
              <w:t>mung, Teilhabe, Öf</w:t>
            </w:r>
            <w:r>
              <w:rPr>
                <w:rFonts w:ascii="Arial" w:hAnsi="Arial"/>
              </w:rPr>
              <w:t>f</w:t>
            </w:r>
            <w:r>
              <w:rPr>
                <w:rFonts w:ascii="Arial" w:hAnsi="Arial"/>
              </w:rPr>
              <w:t>nung von unterstü</w:t>
            </w:r>
            <w:r>
              <w:rPr>
                <w:rFonts w:ascii="Arial" w:hAnsi="Arial"/>
              </w:rPr>
              <w:t>t</w:t>
            </w:r>
            <w:r>
              <w:rPr>
                <w:rFonts w:ascii="Arial" w:hAnsi="Arial"/>
              </w:rPr>
              <w:t>zenden Wohnformen</w:t>
            </w:r>
          </w:p>
        </w:tc>
        <w:tc>
          <w:tcPr>
            <w:tcW w:w="4536" w:type="dxa"/>
          </w:tcPr>
          <w:p w:rsidR="007E00E1" w:rsidRDefault="007E00E1" w:rsidP="00423E06">
            <w:pPr>
              <w:pStyle w:val="Fuzeile"/>
              <w:tabs>
                <w:tab w:val="clear" w:pos="9072"/>
              </w:tabs>
              <w:spacing w:beforeLines="60" w:before="144" w:afterLines="60" w:after="144"/>
              <w:rPr>
                <w:rFonts w:ascii="Arial" w:hAnsi="Arial"/>
              </w:rPr>
            </w:pPr>
            <w:proofErr w:type="spellStart"/>
            <w:r>
              <w:rPr>
                <w:rFonts w:ascii="Arial" w:hAnsi="Arial"/>
              </w:rPr>
              <w:t>BremWoBeG</w:t>
            </w:r>
            <w:proofErr w:type="spellEnd"/>
            <w:r>
              <w:rPr>
                <w:rFonts w:ascii="Arial" w:hAnsi="Arial"/>
              </w:rPr>
              <w:t xml:space="preserve"> sowie Verordnungen und Vereinbarungen</w:t>
            </w:r>
          </w:p>
          <w:p w:rsidR="007E00E1" w:rsidRPr="007003AF" w:rsidRDefault="007E00E1" w:rsidP="00423E06">
            <w:pPr>
              <w:pStyle w:val="Fuzeile"/>
              <w:tabs>
                <w:tab w:val="clear" w:pos="9072"/>
              </w:tabs>
              <w:spacing w:beforeLines="60" w:before="144" w:afterLines="60" w:after="144"/>
              <w:rPr>
                <w:rFonts w:ascii="Arial" w:hAnsi="Arial"/>
              </w:rPr>
            </w:pPr>
          </w:p>
        </w:tc>
        <w:tc>
          <w:tcPr>
            <w:tcW w:w="3261" w:type="dxa"/>
          </w:tcPr>
          <w:p w:rsidR="007E00E1" w:rsidRPr="007003AF" w:rsidRDefault="007E00E1" w:rsidP="00423E06">
            <w:pPr>
              <w:pStyle w:val="Fuzeile"/>
              <w:tabs>
                <w:tab w:val="clear" w:pos="9072"/>
              </w:tabs>
              <w:spacing w:beforeLines="60" w:before="144" w:afterLines="60" w:after="144"/>
              <w:rPr>
                <w:rFonts w:ascii="Arial" w:hAnsi="Arial"/>
              </w:rPr>
            </w:pPr>
            <w:r>
              <w:rPr>
                <w:rFonts w:ascii="Arial" w:hAnsi="Arial"/>
              </w:rPr>
              <w:t>Umorientierung von Pflegeei</w:t>
            </w:r>
            <w:r>
              <w:rPr>
                <w:rFonts w:ascii="Arial" w:hAnsi="Arial"/>
              </w:rPr>
              <w:t>n</w:t>
            </w:r>
            <w:r>
              <w:rPr>
                <w:rFonts w:ascii="Arial" w:hAnsi="Arial"/>
              </w:rPr>
              <w:t>richtungen gesetzlich flankiert</w:t>
            </w:r>
          </w:p>
        </w:tc>
        <w:tc>
          <w:tcPr>
            <w:tcW w:w="2551" w:type="dxa"/>
          </w:tcPr>
          <w:p w:rsidR="007E00E1" w:rsidRPr="007003AF" w:rsidRDefault="007E00E1" w:rsidP="00423E06">
            <w:pPr>
              <w:pStyle w:val="Fuzeile"/>
              <w:tabs>
                <w:tab w:val="clear" w:pos="9072"/>
              </w:tabs>
              <w:spacing w:beforeLines="60" w:before="144" w:afterLines="60" w:after="144"/>
              <w:rPr>
                <w:rFonts w:ascii="Arial" w:hAnsi="Arial" w:cs="Arial"/>
              </w:rPr>
            </w:pPr>
            <w:r w:rsidRPr="007003AF">
              <w:rPr>
                <w:rFonts w:ascii="Arial" w:hAnsi="Arial" w:cs="Arial"/>
              </w:rPr>
              <w:t>SKJF, Ref.32</w:t>
            </w:r>
          </w:p>
          <w:p w:rsidR="007E00E1" w:rsidRPr="007003AF" w:rsidRDefault="007E00E1" w:rsidP="00423E06">
            <w:pPr>
              <w:pStyle w:val="Fuzeile"/>
              <w:tabs>
                <w:tab w:val="clear" w:pos="9072"/>
              </w:tabs>
              <w:spacing w:beforeLines="60" w:before="144" w:afterLines="60" w:after="144"/>
              <w:rPr>
                <w:rFonts w:ascii="Arial" w:hAnsi="Arial"/>
              </w:rPr>
            </w:pPr>
          </w:p>
        </w:tc>
        <w:tc>
          <w:tcPr>
            <w:tcW w:w="1843" w:type="dxa"/>
          </w:tcPr>
          <w:p w:rsidR="007E00E1" w:rsidRPr="007003AF" w:rsidRDefault="007E00E1" w:rsidP="00423E06">
            <w:pPr>
              <w:pStyle w:val="Fuzeile"/>
              <w:tabs>
                <w:tab w:val="clear" w:pos="9072"/>
              </w:tabs>
              <w:spacing w:beforeLines="60" w:before="144" w:afterLines="60" w:after="144"/>
              <w:rPr>
                <w:rFonts w:ascii="Arial" w:hAnsi="Arial"/>
              </w:rPr>
            </w:pPr>
            <w:r>
              <w:rPr>
                <w:rFonts w:ascii="Arial" w:hAnsi="Arial"/>
              </w:rPr>
              <w:t xml:space="preserve">Seit 2010 </w:t>
            </w:r>
            <w:r w:rsidRPr="007003AF">
              <w:rPr>
                <w:rFonts w:ascii="Arial" w:hAnsi="Arial" w:cs="Arial"/>
              </w:rPr>
              <w:t>for</w:t>
            </w:r>
            <w:r w:rsidRPr="007003AF">
              <w:rPr>
                <w:rFonts w:ascii="Arial" w:hAnsi="Arial" w:cs="Arial"/>
              </w:rPr>
              <w:t>t</w:t>
            </w:r>
            <w:r w:rsidRPr="007003AF">
              <w:rPr>
                <w:rFonts w:ascii="Arial" w:hAnsi="Arial" w:cs="Arial"/>
              </w:rPr>
              <w:t>laufend</w:t>
            </w:r>
          </w:p>
        </w:tc>
      </w:tr>
      <w:tr w:rsidR="007E00E1" w:rsidRPr="00312339" w:rsidTr="003407F7">
        <w:trPr>
          <w:cantSplit/>
          <w:trHeight w:val="315"/>
        </w:trPr>
        <w:tc>
          <w:tcPr>
            <w:tcW w:w="2376" w:type="dxa"/>
          </w:tcPr>
          <w:p w:rsidR="007E00E1" w:rsidRPr="007003AF" w:rsidRDefault="007E00E1" w:rsidP="00423E06">
            <w:pPr>
              <w:pStyle w:val="Fuzeile"/>
              <w:tabs>
                <w:tab w:val="clear" w:pos="9072"/>
              </w:tabs>
              <w:spacing w:beforeLines="60" w:before="144" w:afterLines="60" w:after="144"/>
              <w:rPr>
                <w:rFonts w:ascii="Arial" w:hAnsi="Arial"/>
              </w:rPr>
            </w:pPr>
            <w:r>
              <w:rPr>
                <w:rFonts w:ascii="Arial" w:hAnsi="Arial"/>
              </w:rPr>
              <w:lastRenderedPageBreak/>
              <w:t xml:space="preserve">Vermeidung von Heimunterbringung durch vorgelagerte </w:t>
            </w:r>
            <w:proofErr w:type="spellStart"/>
            <w:r>
              <w:rPr>
                <w:rFonts w:ascii="Arial" w:hAnsi="Arial"/>
              </w:rPr>
              <w:t>Unterstützungs</w:t>
            </w:r>
            <w:r>
              <w:rPr>
                <w:rFonts w:ascii="Arial" w:hAnsi="Arial"/>
              </w:rPr>
              <w:softHyphen/>
              <w:t>angebote</w:t>
            </w:r>
            <w:proofErr w:type="spellEnd"/>
          </w:p>
        </w:tc>
        <w:tc>
          <w:tcPr>
            <w:tcW w:w="4536" w:type="dxa"/>
          </w:tcPr>
          <w:p w:rsidR="007E00E1" w:rsidRDefault="007E00E1" w:rsidP="00423E06">
            <w:pPr>
              <w:pStyle w:val="Fuzeile"/>
              <w:tabs>
                <w:tab w:val="clear" w:pos="9072"/>
              </w:tabs>
              <w:spacing w:beforeLines="60" w:before="144" w:afterLines="60" w:after="144"/>
              <w:rPr>
                <w:rFonts w:ascii="Arial" w:hAnsi="Arial"/>
              </w:rPr>
            </w:pPr>
            <w:r>
              <w:rPr>
                <w:rFonts w:ascii="Arial" w:hAnsi="Arial"/>
              </w:rPr>
              <w:t>Nachbarschaftstreffs, Tagespflege, Aufs</w:t>
            </w:r>
            <w:r>
              <w:rPr>
                <w:rFonts w:ascii="Arial" w:hAnsi="Arial"/>
              </w:rPr>
              <w:t>u</w:t>
            </w:r>
            <w:r>
              <w:rPr>
                <w:rFonts w:ascii="Arial" w:hAnsi="Arial"/>
              </w:rPr>
              <w:t>chende Altenarbeit, niedrigschwellige A</w:t>
            </w:r>
            <w:r>
              <w:rPr>
                <w:rFonts w:ascii="Arial" w:hAnsi="Arial"/>
              </w:rPr>
              <w:t>n</w:t>
            </w:r>
            <w:r>
              <w:rPr>
                <w:rFonts w:ascii="Arial" w:hAnsi="Arial"/>
              </w:rPr>
              <w:t>gebote</w:t>
            </w:r>
          </w:p>
          <w:p w:rsidR="007E00E1" w:rsidRPr="007003AF" w:rsidRDefault="007E00E1" w:rsidP="00423E06">
            <w:pPr>
              <w:pStyle w:val="Fuzeile"/>
              <w:tabs>
                <w:tab w:val="clear" w:pos="9072"/>
              </w:tabs>
              <w:spacing w:beforeLines="60" w:before="144" w:afterLines="60" w:after="144"/>
              <w:rPr>
                <w:rFonts w:ascii="Arial" w:hAnsi="Arial"/>
              </w:rPr>
            </w:pPr>
            <w:r>
              <w:rPr>
                <w:rFonts w:ascii="Arial" w:hAnsi="Arial"/>
              </w:rPr>
              <w:t>§ 45b SGB XI und Fonds für Innovation und Strukturverbesserung</w:t>
            </w:r>
          </w:p>
        </w:tc>
        <w:tc>
          <w:tcPr>
            <w:tcW w:w="3261" w:type="dxa"/>
          </w:tcPr>
          <w:p w:rsidR="007E00E1" w:rsidRPr="007003AF" w:rsidRDefault="007E00E1" w:rsidP="00423E06">
            <w:pPr>
              <w:pStyle w:val="Fuzeile"/>
              <w:tabs>
                <w:tab w:val="clear" w:pos="9072"/>
              </w:tabs>
              <w:spacing w:beforeLines="60" w:before="144" w:afterLines="60" w:after="144"/>
              <w:rPr>
                <w:rFonts w:ascii="Arial" w:hAnsi="Arial"/>
              </w:rPr>
            </w:pPr>
            <w:r>
              <w:rPr>
                <w:rFonts w:ascii="Arial" w:hAnsi="Arial"/>
              </w:rPr>
              <w:t>Nutzung von diversen Angeb</w:t>
            </w:r>
            <w:r>
              <w:rPr>
                <w:rFonts w:ascii="Arial" w:hAnsi="Arial"/>
              </w:rPr>
              <w:t>o</w:t>
            </w:r>
            <w:r>
              <w:rPr>
                <w:rFonts w:ascii="Arial" w:hAnsi="Arial"/>
              </w:rPr>
              <w:t>ten, Einbezug der Wohnwir</w:t>
            </w:r>
            <w:r>
              <w:rPr>
                <w:rFonts w:ascii="Arial" w:hAnsi="Arial"/>
              </w:rPr>
              <w:t>t</w:t>
            </w:r>
            <w:r>
              <w:rPr>
                <w:rFonts w:ascii="Arial" w:hAnsi="Arial"/>
              </w:rPr>
              <w:t>schaft</w:t>
            </w:r>
          </w:p>
        </w:tc>
        <w:tc>
          <w:tcPr>
            <w:tcW w:w="2551" w:type="dxa"/>
          </w:tcPr>
          <w:p w:rsidR="007E00E1" w:rsidRPr="00312339" w:rsidRDefault="007E00E1" w:rsidP="00423E06">
            <w:pPr>
              <w:pStyle w:val="Fuzeile"/>
              <w:tabs>
                <w:tab w:val="clear" w:pos="9072"/>
              </w:tabs>
              <w:spacing w:beforeLines="60" w:before="144" w:afterLines="60" w:after="144"/>
              <w:rPr>
                <w:rFonts w:ascii="Arial" w:hAnsi="Arial" w:cs="Arial"/>
                <w:lang w:val="en-US"/>
              </w:rPr>
            </w:pPr>
            <w:r w:rsidRPr="00312339">
              <w:rPr>
                <w:rFonts w:ascii="Arial" w:hAnsi="Arial" w:cs="Arial"/>
                <w:lang w:val="en-US"/>
              </w:rPr>
              <w:t>SKJF, Ref.32</w:t>
            </w:r>
          </w:p>
          <w:p w:rsidR="007E00E1" w:rsidRPr="00312339" w:rsidRDefault="007E00E1" w:rsidP="00423E06">
            <w:pPr>
              <w:pStyle w:val="Fuzeile"/>
              <w:tabs>
                <w:tab w:val="clear" w:pos="9072"/>
              </w:tabs>
              <w:spacing w:beforeLines="60" w:before="144" w:afterLines="60" w:after="144"/>
              <w:rPr>
                <w:rFonts w:ascii="Arial" w:hAnsi="Arial"/>
                <w:lang w:val="en-US"/>
              </w:rPr>
            </w:pPr>
            <w:proofErr w:type="spellStart"/>
            <w:r w:rsidRPr="00312339">
              <w:rPr>
                <w:rFonts w:ascii="Arial" w:hAnsi="Arial"/>
                <w:lang w:val="en-US"/>
              </w:rPr>
              <w:t>u.v.a</w:t>
            </w:r>
            <w:proofErr w:type="spellEnd"/>
            <w:r w:rsidRPr="00312339">
              <w:rPr>
                <w:rFonts w:ascii="Arial" w:hAnsi="Arial"/>
                <w:lang w:val="en-US"/>
              </w:rPr>
              <w:t>.</w:t>
            </w:r>
          </w:p>
        </w:tc>
        <w:tc>
          <w:tcPr>
            <w:tcW w:w="1843" w:type="dxa"/>
          </w:tcPr>
          <w:p w:rsidR="007E00E1" w:rsidRPr="00312339" w:rsidRDefault="007E00E1" w:rsidP="00423E06">
            <w:pPr>
              <w:pStyle w:val="Fuzeile"/>
              <w:tabs>
                <w:tab w:val="clear" w:pos="9072"/>
              </w:tabs>
              <w:spacing w:beforeLines="60" w:before="144" w:afterLines="60" w:after="144"/>
              <w:rPr>
                <w:rFonts w:ascii="Arial" w:hAnsi="Arial"/>
                <w:lang w:val="en-US"/>
              </w:rPr>
            </w:pPr>
            <w:r w:rsidRPr="007003AF">
              <w:rPr>
                <w:rFonts w:ascii="Arial" w:hAnsi="Arial" w:cs="Arial"/>
              </w:rPr>
              <w:t>fortlaufend</w:t>
            </w:r>
          </w:p>
        </w:tc>
      </w:tr>
      <w:tr w:rsidR="007E00E1" w:rsidRPr="00C310D9" w:rsidTr="003407F7">
        <w:trPr>
          <w:cantSplit/>
          <w:trHeight w:val="315"/>
        </w:trPr>
        <w:tc>
          <w:tcPr>
            <w:tcW w:w="2376" w:type="dxa"/>
          </w:tcPr>
          <w:p w:rsidR="007E00E1" w:rsidRPr="0017411B" w:rsidRDefault="007E00E1" w:rsidP="00423E06">
            <w:pPr>
              <w:pStyle w:val="Fuzeile"/>
              <w:tabs>
                <w:tab w:val="clear" w:pos="9072"/>
              </w:tabs>
              <w:spacing w:beforeLines="60" w:before="144" w:afterLines="60" w:after="144"/>
              <w:rPr>
                <w:rFonts w:ascii="Arial" w:hAnsi="Arial"/>
              </w:rPr>
            </w:pPr>
            <w:r w:rsidRPr="004D5037">
              <w:rPr>
                <w:rFonts w:ascii="Arial" w:hAnsi="Arial"/>
              </w:rPr>
              <w:t>Angebote</w:t>
            </w:r>
            <w:r w:rsidRPr="0017411B">
              <w:rPr>
                <w:rFonts w:ascii="Arial" w:hAnsi="Arial"/>
              </w:rPr>
              <w:t xml:space="preserve"> des </w:t>
            </w:r>
            <w:r w:rsidRPr="004D5037">
              <w:rPr>
                <w:rFonts w:ascii="Arial" w:hAnsi="Arial"/>
              </w:rPr>
              <w:t>unte</w:t>
            </w:r>
            <w:r w:rsidRPr="004D5037">
              <w:rPr>
                <w:rFonts w:ascii="Arial" w:hAnsi="Arial"/>
              </w:rPr>
              <w:t>r</w:t>
            </w:r>
            <w:r w:rsidRPr="004D5037">
              <w:rPr>
                <w:rFonts w:ascii="Arial" w:hAnsi="Arial"/>
              </w:rPr>
              <w:t>stützten Wohnens</w:t>
            </w:r>
            <w:r>
              <w:rPr>
                <w:rFonts w:ascii="Arial" w:hAnsi="Arial"/>
              </w:rPr>
              <w:t>, neue Wohnformen</w:t>
            </w:r>
          </w:p>
        </w:tc>
        <w:tc>
          <w:tcPr>
            <w:tcW w:w="4536" w:type="dxa"/>
          </w:tcPr>
          <w:p w:rsidR="007E00E1" w:rsidRDefault="007E00E1" w:rsidP="00423E06">
            <w:pPr>
              <w:pStyle w:val="Fuzeile"/>
              <w:tabs>
                <w:tab w:val="clear" w:pos="9072"/>
              </w:tabs>
              <w:spacing w:beforeLines="60" w:before="144" w:afterLines="60" w:after="144"/>
              <w:rPr>
                <w:rFonts w:ascii="Arial" w:hAnsi="Arial"/>
              </w:rPr>
            </w:pPr>
            <w:proofErr w:type="spellStart"/>
            <w:r>
              <w:rPr>
                <w:rFonts w:ascii="Arial" w:hAnsi="Arial"/>
              </w:rPr>
              <w:t>BremWoBeG</w:t>
            </w:r>
            <w:proofErr w:type="spellEnd"/>
          </w:p>
          <w:p w:rsidR="007E00E1" w:rsidRPr="00C310D9" w:rsidRDefault="007E00E1" w:rsidP="00423E06">
            <w:pPr>
              <w:pStyle w:val="Fuzeile"/>
              <w:tabs>
                <w:tab w:val="clear" w:pos="9072"/>
              </w:tabs>
              <w:spacing w:beforeLines="60" w:before="144" w:afterLines="60" w:after="144"/>
              <w:rPr>
                <w:rFonts w:ascii="Arial" w:hAnsi="Arial"/>
              </w:rPr>
            </w:pPr>
            <w:r>
              <w:rPr>
                <w:rFonts w:ascii="Arial" w:hAnsi="Arial"/>
              </w:rPr>
              <w:t>§§ 38a und 45e SGB XI (neu mit dem PNG)</w:t>
            </w:r>
          </w:p>
        </w:tc>
        <w:tc>
          <w:tcPr>
            <w:tcW w:w="3261" w:type="dxa"/>
          </w:tcPr>
          <w:p w:rsidR="007E00E1" w:rsidRPr="00C310D9" w:rsidRDefault="007E00E1" w:rsidP="00423E06">
            <w:pPr>
              <w:pStyle w:val="Fuzeile"/>
              <w:tabs>
                <w:tab w:val="clear" w:pos="9072"/>
              </w:tabs>
              <w:spacing w:beforeLines="60" w:before="144" w:afterLines="60" w:after="144"/>
              <w:rPr>
                <w:rFonts w:ascii="Arial" w:hAnsi="Arial"/>
              </w:rPr>
            </w:pPr>
            <w:r>
              <w:rPr>
                <w:rFonts w:ascii="Arial" w:hAnsi="Arial"/>
              </w:rPr>
              <w:t>wachsende</w:t>
            </w:r>
            <w:r w:rsidRPr="00C310D9">
              <w:rPr>
                <w:rFonts w:ascii="Arial" w:hAnsi="Arial"/>
              </w:rPr>
              <w:t xml:space="preserve"> Zahl der Pflege-Wohngemeinschaften</w:t>
            </w:r>
            <w:r>
              <w:rPr>
                <w:rFonts w:ascii="Arial" w:hAnsi="Arial"/>
              </w:rPr>
              <w:t>, z.Z. 25, weitere werden geplant</w:t>
            </w:r>
          </w:p>
        </w:tc>
        <w:tc>
          <w:tcPr>
            <w:tcW w:w="2551" w:type="dxa"/>
          </w:tcPr>
          <w:p w:rsidR="007E00E1" w:rsidRPr="00AD5A3F" w:rsidRDefault="007E00E1" w:rsidP="00423E06">
            <w:pPr>
              <w:pStyle w:val="Fuzeile"/>
              <w:tabs>
                <w:tab w:val="clear" w:pos="9072"/>
              </w:tabs>
              <w:spacing w:beforeLines="60" w:before="144" w:afterLines="60" w:after="144"/>
              <w:rPr>
                <w:rFonts w:ascii="Arial" w:hAnsi="Arial" w:cs="Arial"/>
              </w:rPr>
            </w:pPr>
            <w:r w:rsidRPr="00AD5A3F">
              <w:rPr>
                <w:rFonts w:ascii="Arial" w:hAnsi="Arial" w:cs="Arial"/>
              </w:rPr>
              <w:t>SKJF, Ref.32 und 34</w:t>
            </w:r>
          </w:p>
          <w:p w:rsidR="007E00E1" w:rsidRPr="00C310D9" w:rsidRDefault="007E00E1" w:rsidP="00423E06">
            <w:pPr>
              <w:pStyle w:val="Fuzeile"/>
              <w:tabs>
                <w:tab w:val="clear" w:pos="9072"/>
              </w:tabs>
              <w:spacing w:beforeLines="60" w:before="144" w:afterLines="60" w:after="144"/>
              <w:rPr>
                <w:rFonts w:ascii="Arial" w:hAnsi="Arial"/>
              </w:rPr>
            </w:pPr>
          </w:p>
        </w:tc>
        <w:tc>
          <w:tcPr>
            <w:tcW w:w="1843" w:type="dxa"/>
          </w:tcPr>
          <w:p w:rsidR="007E00E1" w:rsidRPr="00C310D9" w:rsidRDefault="007E00E1" w:rsidP="00423E06">
            <w:pPr>
              <w:pStyle w:val="Fuzeile"/>
              <w:tabs>
                <w:tab w:val="clear" w:pos="9072"/>
              </w:tabs>
              <w:spacing w:beforeLines="60" w:before="144" w:afterLines="60" w:after="144"/>
              <w:rPr>
                <w:rFonts w:ascii="Arial" w:hAnsi="Arial"/>
              </w:rPr>
            </w:pPr>
            <w:r w:rsidRPr="007003AF">
              <w:rPr>
                <w:rFonts w:ascii="Arial" w:hAnsi="Arial" w:cs="Arial"/>
              </w:rPr>
              <w:t>fortlaufend</w:t>
            </w:r>
          </w:p>
        </w:tc>
      </w:tr>
      <w:tr w:rsidR="007E00E1" w:rsidRPr="00C310D9" w:rsidTr="003407F7">
        <w:trPr>
          <w:cantSplit/>
          <w:trHeight w:val="315"/>
        </w:trPr>
        <w:tc>
          <w:tcPr>
            <w:tcW w:w="2376" w:type="dxa"/>
          </w:tcPr>
          <w:p w:rsidR="007E00E1" w:rsidRPr="00C310D9" w:rsidRDefault="007E00E1" w:rsidP="00423E06">
            <w:pPr>
              <w:pStyle w:val="Fuzeile"/>
              <w:tabs>
                <w:tab w:val="clear" w:pos="9072"/>
              </w:tabs>
              <w:spacing w:beforeLines="60" w:before="144" w:afterLines="60" w:after="144"/>
              <w:rPr>
                <w:rFonts w:ascii="Arial" w:hAnsi="Arial"/>
              </w:rPr>
            </w:pPr>
            <w:r>
              <w:rPr>
                <w:rFonts w:ascii="Arial" w:hAnsi="Arial"/>
              </w:rPr>
              <w:t>Vereinbarkeit von Berufstätigkeit und häuslicher Pflege</w:t>
            </w:r>
          </w:p>
        </w:tc>
        <w:tc>
          <w:tcPr>
            <w:tcW w:w="4536" w:type="dxa"/>
          </w:tcPr>
          <w:p w:rsidR="007E00E1" w:rsidRPr="00C310D9" w:rsidRDefault="007E00E1" w:rsidP="00423E06">
            <w:pPr>
              <w:pStyle w:val="Fuzeile"/>
              <w:tabs>
                <w:tab w:val="clear" w:pos="9072"/>
              </w:tabs>
              <w:spacing w:beforeLines="60" w:before="144" w:afterLines="60" w:after="144"/>
              <w:rPr>
                <w:rFonts w:ascii="Arial" w:hAnsi="Arial"/>
              </w:rPr>
            </w:pPr>
            <w:r>
              <w:rPr>
                <w:rFonts w:ascii="Arial" w:hAnsi="Arial"/>
              </w:rPr>
              <w:t xml:space="preserve">INAP (abgeschlossen), </w:t>
            </w:r>
            <w:r>
              <w:rPr>
                <w:rFonts w:ascii="Arial" w:hAnsi="Arial"/>
              </w:rPr>
              <w:br/>
              <w:t xml:space="preserve">Verbund </w:t>
            </w:r>
            <w:proofErr w:type="spellStart"/>
            <w:r>
              <w:rPr>
                <w:rFonts w:ascii="Arial" w:hAnsi="Arial"/>
              </w:rPr>
              <w:t>Zukunft:Pflege</w:t>
            </w:r>
            <w:proofErr w:type="spellEnd"/>
            <w:r>
              <w:rPr>
                <w:rFonts w:ascii="Arial" w:hAnsi="Arial"/>
              </w:rPr>
              <w:t xml:space="preserve">, </w:t>
            </w:r>
            <w:r>
              <w:rPr>
                <w:rFonts w:ascii="Arial" w:hAnsi="Arial"/>
              </w:rPr>
              <w:br/>
              <w:t>Bremer Pflegeinitiative gegen den Fachkrä</w:t>
            </w:r>
            <w:r>
              <w:rPr>
                <w:rFonts w:ascii="Arial" w:hAnsi="Arial"/>
              </w:rPr>
              <w:t>f</w:t>
            </w:r>
            <w:r>
              <w:rPr>
                <w:rFonts w:ascii="Arial" w:hAnsi="Arial"/>
              </w:rPr>
              <w:t>temangel</w:t>
            </w:r>
          </w:p>
        </w:tc>
        <w:tc>
          <w:tcPr>
            <w:tcW w:w="3261" w:type="dxa"/>
          </w:tcPr>
          <w:p w:rsidR="007E00E1" w:rsidRPr="00C310D9" w:rsidRDefault="007E00E1" w:rsidP="00423E06">
            <w:pPr>
              <w:pStyle w:val="Fuzeile"/>
              <w:tabs>
                <w:tab w:val="clear" w:pos="9072"/>
              </w:tabs>
              <w:spacing w:beforeLines="60" w:before="144" w:afterLines="60" w:after="144"/>
              <w:rPr>
                <w:rFonts w:ascii="Arial" w:hAnsi="Arial"/>
              </w:rPr>
            </w:pPr>
            <w:r>
              <w:rPr>
                <w:rFonts w:ascii="Arial" w:hAnsi="Arial"/>
              </w:rPr>
              <w:t>Veränderung von Arbeitszeiten und Arbeitsorganisation</w:t>
            </w:r>
          </w:p>
        </w:tc>
        <w:tc>
          <w:tcPr>
            <w:tcW w:w="2551" w:type="dxa"/>
          </w:tcPr>
          <w:p w:rsidR="007E00E1" w:rsidRDefault="007E00E1" w:rsidP="00423E06">
            <w:pPr>
              <w:pStyle w:val="Fuzeile"/>
              <w:tabs>
                <w:tab w:val="clear" w:pos="9072"/>
              </w:tabs>
              <w:spacing w:beforeLines="60" w:before="144" w:afterLines="60" w:after="144"/>
              <w:rPr>
                <w:rFonts w:ascii="Arial" w:hAnsi="Arial" w:cs="Arial"/>
                <w:lang w:val="en-US"/>
              </w:rPr>
            </w:pPr>
            <w:r w:rsidRPr="00312339">
              <w:rPr>
                <w:rFonts w:ascii="Arial" w:hAnsi="Arial" w:cs="Arial"/>
                <w:lang w:val="en-US"/>
              </w:rPr>
              <w:t>SKJF, Ref.32</w:t>
            </w:r>
          </w:p>
          <w:p w:rsidR="007E00E1" w:rsidRPr="00320A47" w:rsidRDefault="007E00E1" w:rsidP="00423E06">
            <w:pPr>
              <w:pStyle w:val="Fuzeile"/>
              <w:tabs>
                <w:tab w:val="clear" w:pos="9072"/>
              </w:tabs>
              <w:spacing w:beforeLines="60" w:before="144" w:afterLines="60" w:after="144"/>
              <w:rPr>
                <w:rFonts w:ascii="Arial" w:hAnsi="Arial"/>
                <w:lang w:val="en-US"/>
              </w:rPr>
            </w:pPr>
            <w:proofErr w:type="spellStart"/>
            <w:r>
              <w:rPr>
                <w:rFonts w:ascii="Arial" w:hAnsi="Arial" w:cs="Arial"/>
                <w:lang w:val="en-US"/>
              </w:rPr>
              <w:t>u.v.a</w:t>
            </w:r>
            <w:proofErr w:type="spellEnd"/>
            <w:r>
              <w:rPr>
                <w:rFonts w:ascii="Arial" w:hAnsi="Arial" w:cs="Arial"/>
                <w:lang w:val="en-US"/>
              </w:rPr>
              <w:t>.</w:t>
            </w:r>
          </w:p>
        </w:tc>
        <w:tc>
          <w:tcPr>
            <w:tcW w:w="1843" w:type="dxa"/>
          </w:tcPr>
          <w:p w:rsidR="007E00E1" w:rsidRPr="00C310D9" w:rsidRDefault="007E00E1" w:rsidP="00423E06">
            <w:pPr>
              <w:pStyle w:val="Fuzeile"/>
              <w:tabs>
                <w:tab w:val="clear" w:pos="9072"/>
              </w:tabs>
              <w:spacing w:beforeLines="60" w:before="144" w:afterLines="60" w:after="144"/>
              <w:rPr>
                <w:rFonts w:ascii="Arial" w:hAnsi="Arial"/>
              </w:rPr>
            </w:pPr>
            <w:r>
              <w:rPr>
                <w:rFonts w:ascii="Arial" w:hAnsi="Arial"/>
              </w:rPr>
              <w:t xml:space="preserve">INAP 2006-2008, </w:t>
            </w:r>
            <w:r>
              <w:rPr>
                <w:rFonts w:ascii="Arial" w:hAnsi="Arial"/>
              </w:rPr>
              <w:br/>
            </w:r>
            <w:proofErr w:type="spellStart"/>
            <w:r>
              <w:rPr>
                <w:rFonts w:ascii="Arial" w:hAnsi="Arial"/>
              </w:rPr>
              <w:t>Zukunft:Pflege</w:t>
            </w:r>
            <w:proofErr w:type="spellEnd"/>
            <w:r>
              <w:rPr>
                <w:rFonts w:ascii="Arial" w:hAnsi="Arial"/>
              </w:rPr>
              <w:t xml:space="preserve"> und BPI seit 2012</w:t>
            </w:r>
          </w:p>
        </w:tc>
      </w:tr>
      <w:tr w:rsidR="007E00E1" w:rsidRPr="00C310D9" w:rsidTr="003407F7">
        <w:trPr>
          <w:cantSplit/>
          <w:trHeight w:val="315"/>
        </w:trPr>
        <w:tc>
          <w:tcPr>
            <w:tcW w:w="2376" w:type="dxa"/>
            <w:tcBorders>
              <w:bottom w:val="single" w:sz="4" w:space="0" w:color="auto"/>
            </w:tcBorders>
          </w:tcPr>
          <w:p w:rsidR="007E00E1" w:rsidRPr="00C310D9" w:rsidRDefault="007E00E1" w:rsidP="00423E06">
            <w:pPr>
              <w:pStyle w:val="Fuzeile"/>
              <w:tabs>
                <w:tab w:val="clear" w:pos="9072"/>
              </w:tabs>
              <w:spacing w:beforeLines="60" w:before="144" w:afterLines="60" w:after="144"/>
              <w:rPr>
                <w:rFonts w:ascii="Arial" w:hAnsi="Arial"/>
              </w:rPr>
            </w:pPr>
            <w:r>
              <w:rPr>
                <w:rFonts w:ascii="Arial" w:hAnsi="Arial"/>
              </w:rPr>
              <w:t>Beschäftigte mit B</w:t>
            </w:r>
            <w:r>
              <w:rPr>
                <w:rFonts w:ascii="Arial" w:hAnsi="Arial"/>
              </w:rPr>
              <w:t>e</w:t>
            </w:r>
            <w:r>
              <w:rPr>
                <w:rFonts w:ascii="Arial" w:hAnsi="Arial"/>
              </w:rPr>
              <w:t>hinderungen in der Altenarbeit</w:t>
            </w:r>
          </w:p>
        </w:tc>
        <w:tc>
          <w:tcPr>
            <w:tcW w:w="4536" w:type="dxa"/>
            <w:tcBorders>
              <w:bottom w:val="single" w:sz="4" w:space="0" w:color="auto"/>
            </w:tcBorders>
          </w:tcPr>
          <w:p w:rsidR="007E00E1" w:rsidRPr="00C310D9" w:rsidRDefault="007E00E1" w:rsidP="00423E06">
            <w:pPr>
              <w:pStyle w:val="Fuzeile"/>
              <w:tabs>
                <w:tab w:val="clear" w:pos="9072"/>
              </w:tabs>
              <w:spacing w:beforeLines="60" w:before="144" w:afterLines="60" w:after="144"/>
              <w:rPr>
                <w:rFonts w:ascii="Arial" w:hAnsi="Arial"/>
              </w:rPr>
            </w:pPr>
            <w:r>
              <w:rPr>
                <w:rFonts w:ascii="Arial" w:hAnsi="Arial"/>
              </w:rPr>
              <w:t xml:space="preserve">Kooperation einer Altenpflegeinrichtung mit der Lebenshilfe in </w:t>
            </w:r>
            <w:proofErr w:type="spellStart"/>
            <w:r>
              <w:rPr>
                <w:rFonts w:ascii="Arial" w:hAnsi="Arial"/>
              </w:rPr>
              <w:t>Bhv</w:t>
            </w:r>
            <w:proofErr w:type="spellEnd"/>
            <w:r>
              <w:rPr>
                <w:rFonts w:ascii="Arial" w:hAnsi="Arial"/>
              </w:rPr>
              <w:t>.,</w:t>
            </w:r>
            <w:r>
              <w:rPr>
                <w:rFonts w:ascii="Arial" w:hAnsi="Arial"/>
              </w:rPr>
              <w:br/>
              <w:t>Förderung aus Innovationsfonds</w:t>
            </w:r>
          </w:p>
        </w:tc>
        <w:tc>
          <w:tcPr>
            <w:tcW w:w="3261" w:type="dxa"/>
            <w:tcBorders>
              <w:bottom w:val="single" w:sz="4" w:space="0" w:color="auto"/>
            </w:tcBorders>
          </w:tcPr>
          <w:p w:rsidR="007E00E1" w:rsidRPr="00C310D9" w:rsidRDefault="007E00E1" w:rsidP="00423E06">
            <w:pPr>
              <w:pStyle w:val="Fuzeile"/>
              <w:tabs>
                <w:tab w:val="clear" w:pos="9072"/>
              </w:tabs>
              <w:spacing w:beforeLines="60" w:before="144" w:afterLines="60" w:after="144"/>
              <w:rPr>
                <w:rFonts w:ascii="Arial" w:hAnsi="Arial"/>
              </w:rPr>
            </w:pPr>
            <w:r>
              <w:rPr>
                <w:rFonts w:ascii="Arial" w:hAnsi="Arial"/>
              </w:rPr>
              <w:t>Außenarbeitsplätze, bisher keine Perspektive auf reguläre Beschäftigungsverhältnisse</w:t>
            </w:r>
          </w:p>
        </w:tc>
        <w:tc>
          <w:tcPr>
            <w:tcW w:w="2551" w:type="dxa"/>
            <w:tcBorders>
              <w:bottom w:val="single" w:sz="4" w:space="0" w:color="auto"/>
            </w:tcBorders>
          </w:tcPr>
          <w:p w:rsidR="007E00E1" w:rsidRDefault="007E00E1" w:rsidP="00423E06">
            <w:pPr>
              <w:pStyle w:val="Fuzeile"/>
              <w:tabs>
                <w:tab w:val="clear" w:pos="9072"/>
              </w:tabs>
              <w:spacing w:beforeLines="60" w:before="144" w:afterLines="60" w:after="144"/>
              <w:rPr>
                <w:rFonts w:ascii="Arial" w:hAnsi="Arial" w:cs="Arial"/>
                <w:lang w:val="en-US"/>
              </w:rPr>
            </w:pPr>
            <w:r w:rsidRPr="00312339">
              <w:rPr>
                <w:rFonts w:ascii="Arial" w:hAnsi="Arial" w:cs="Arial"/>
                <w:lang w:val="en-US"/>
              </w:rPr>
              <w:t>SKJF, Ref.32</w:t>
            </w:r>
          </w:p>
          <w:p w:rsidR="007E00E1" w:rsidRPr="00C310D9" w:rsidRDefault="007E00E1" w:rsidP="00423E06">
            <w:pPr>
              <w:pStyle w:val="Fuzeile"/>
              <w:tabs>
                <w:tab w:val="clear" w:pos="9072"/>
              </w:tabs>
              <w:spacing w:beforeLines="60" w:before="144" w:afterLines="60" w:after="144"/>
              <w:rPr>
                <w:rFonts w:ascii="Arial" w:hAnsi="Arial"/>
              </w:rPr>
            </w:pPr>
            <w:proofErr w:type="spellStart"/>
            <w:r>
              <w:rPr>
                <w:rFonts w:ascii="Arial" w:hAnsi="Arial" w:cs="Arial"/>
                <w:lang w:val="en-US"/>
              </w:rPr>
              <w:t>Träger</w:t>
            </w:r>
            <w:proofErr w:type="spellEnd"/>
          </w:p>
        </w:tc>
        <w:tc>
          <w:tcPr>
            <w:tcW w:w="1843" w:type="dxa"/>
            <w:tcBorders>
              <w:bottom w:val="single" w:sz="4" w:space="0" w:color="auto"/>
            </w:tcBorders>
          </w:tcPr>
          <w:p w:rsidR="007E00E1" w:rsidRPr="00C310D9" w:rsidRDefault="007E00E1" w:rsidP="00423E06">
            <w:pPr>
              <w:pStyle w:val="Fuzeile"/>
              <w:tabs>
                <w:tab w:val="clear" w:pos="9072"/>
              </w:tabs>
              <w:spacing w:beforeLines="60" w:before="144" w:afterLines="60" w:after="144"/>
              <w:rPr>
                <w:rFonts w:ascii="Arial" w:hAnsi="Arial"/>
              </w:rPr>
            </w:pPr>
            <w:r>
              <w:rPr>
                <w:rFonts w:ascii="Arial" w:hAnsi="Arial"/>
              </w:rPr>
              <w:t>Seit 2010</w:t>
            </w:r>
          </w:p>
        </w:tc>
      </w:tr>
      <w:tr w:rsidR="007E00E1" w:rsidRPr="00ED3B56" w:rsidTr="003407F7">
        <w:trPr>
          <w:cantSplit/>
          <w:trHeight w:val="315"/>
        </w:trPr>
        <w:tc>
          <w:tcPr>
            <w:tcW w:w="2376" w:type="dxa"/>
          </w:tcPr>
          <w:p w:rsidR="007E00E1" w:rsidRPr="00893C44" w:rsidRDefault="007E00E1" w:rsidP="00423E06">
            <w:pPr>
              <w:pStyle w:val="Fuzeile"/>
              <w:tabs>
                <w:tab w:val="clear" w:pos="9072"/>
              </w:tabs>
              <w:spacing w:beforeLines="60" w:before="144" w:afterLines="60" w:after="144"/>
              <w:rPr>
                <w:rFonts w:ascii="Arial" w:hAnsi="Arial"/>
              </w:rPr>
            </w:pPr>
            <w:r w:rsidRPr="00352D1B">
              <w:rPr>
                <w:rFonts w:ascii="Arial" w:hAnsi="Arial"/>
              </w:rPr>
              <w:lastRenderedPageBreak/>
              <w:t>Berü</w:t>
            </w:r>
            <w:r>
              <w:rPr>
                <w:rFonts w:ascii="Arial" w:hAnsi="Arial"/>
              </w:rPr>
              <w:t>c</w:t>
            </w:r>
            <w:r w:rsidRPr="00352D1B">
              <w:rPr>
                <w:rFonts w:ascii="Arial" w:hAnsi="Arial"/>
              </w:rPr>
              <w:t>ksichti</w:t>
            </w:r>
            <w:r w:rsidRPr="00893C44">
              <w:rPr>
                <w:rFonts w:ascii="Arial" w:hAnsi="Arial"/>
              </w:rPr>
              <w:t>gung des Thema Behinderun</w:t>
            </w:r>
            <w:r>
              <w:rPr>
                <w:rFonts w:ascii="Arial" w:hAnsi="Arial"/>
              </w:rPr>
              <w:t>g</w:t>
            </w:r>
            <w:r w:rsidRPr="00893C44">
              <w:rPr>
                <w:rFonts w:ascii="Arial" w:hAnsi="Arial"/>
              </w:rPr>
              <w:t xml:space="preserve"> in der </w:t>
            </w:r>
            <w:proofErr w:type="spellStart"/>
            <w:r w:rsidRPr="00893C44">
              <w:rPr>
                <w:rFonts w:ascii="Arial" w:hAnsi="Arial"/>
              </w:rPr>
              <w:t>Altenpflege</w:t>
            </w:r>
            <w:r>
              <w:rPr>
                <w:rFonts w:ascii="Arial" w:hAnsi="Arial"/>
              </w:rPr>
              <w:softHyphen/>
            </w:r>
            <w:r w:rsidRPr="00893C44">
              <w:rPr>
                <w:rFonts w:ascii="Arial" w:hAnsi="Arial"/>
              </w:rPr>
              <w:t>ausbildung</w:t>
            </w:r>
            <w:proofErr w:type="spellEnd"/>
          </w:p>
        </w:tc>
        <w:tc>
          <w:tcPr>
            <w:tcW w:w="4536" w:type="dxa"/>
          </w:tcPr>
          <w:p w:rsidR="007E00E1" w:rsidRPr="00893C44" w:rsidRDefault="007E00E1" w:rsidP="00423E06">
            <w:pPr>
              <w:pStyle w:val="Fuzeile"/>
              <w:tabs>
                <w:tab w:val="clear" w:pos="9072"/>
              </w:tabs>
              <w:spacing w:beforeLines="60" w:before="144" w:afterLines="60" w:after="144"/>
              <w:rPr>
                <w:rFonts w:ascii="Arial" w:hAnsi="Arial"/>
              </w:rPr>
            </w:pPr>
            <w:r>
              <w:rPr>
                <w:rFonts w:ascii="Arial" w:hAnsi="Arial"/>
              </w:rPr>
              <w:t>Rahmenlehrplan für die theoretische Alte</w:t>
            </w:r>
            <w:r>
              <w:rPr>
                <w:rFonts w:ascii="Arial" w:hAnsi="Arial"/>
              </w:rPr>
              <w:t>n</w:t>
            </w:r>
            <w:r>
              <w:rPr>
                <w:rFonts w:ascii="Arial" w:hAnsi="Arial"/>
              </w:rPr>
              <w:t>pflegeausbildung: alten- und behinderteng</w:t>
            </w:r>
            <w:r>
              <w:rPr>
                <w:rFonts w:ascii="Arial" w:hAnsi="Arial"/>
              </w:rPr>
              <w:t>e</w:t>
            </w:r>
            <w:r>
              <w:rPr>
                <w:rFonts w:ascii="Arial" w:hAnsi="Arial"/>
              </w:rPr>
              <w:t xml:space="preserve">rechte </w:t>
            </w:r>
            <w:proofErr w:type="spellStart"/>
            <w:r>
              <w:rPr>
                <w:rFonts w:ascii="Arial" w:hAnsi="Arial"/>
              </w:rPr>
              <w:t>Wohn</w:t>
            </w:r>
            <w:r>
              <w:rPr>
                <w:rFonts w:ascii="Arial" w:hAnsi="Arial"/>
              </w:rPr>
              <w:softHyphen/>
              <w:t>umfeldgestaltung</w:t>
            </w:r>
            <w:proofErr w:type="spellEnd"/>
            <w:r>
              <w:rPr>
                <w:rFonts w:ascii="Arial" w:hAnsi="Arial"/>
              </w:rPr>
              <w:t xml:space="preserve"> (Lernfeld LF 2.1), Lebenssituation von Menschen mit Behinderung im Alter (LF 2.2), rechtliche Rahmenbedingungen (LF 3.1)</w:t>
            </w:r>
          </w:p>
        </w:tc>
        <w:tc>
          <w:tcPr>
            <w:tcW w:w="3261" w:type="dxa"/>
          </w:tcPr>
          <w:p w:rsidR="007E00E1" w:rsidRPr="00AD5A3F" w:rsidRDefault="007E00E1" w:rsidP="00423E06">
            <w:pPr>
              <w:pStyle w:val="Fuzeile"/>
              <w:tabs>
                <w:tab w:val="clear" w:pos="9072"/>
              </w:tabs>
              <w:spacing w:beforeLines="60" w:before="144" w:afterLines="60" w:after="144"/>
              <w:rPr>
                <w:rFonts w:ascii="Arial" w:hAnsi="Arial"/>
              </w:rPr>
            </w:pPr>
            <w:r>
              <w:rPr>
                <w:rFonts w:ascii="Arial" w:hAnsi="Arial"/>
              </w:rPr>
              <w:t>Kompetenzen für den berufl</w:t>
            </w:r>
            <w:r>
              <w:rPr>
                <w:rFonts w:ascii="Arial" w:hAnsi="Arial"/>
              </w:rPr>
              <w:t>i</w:t>
            </w:r>
            <w:r>
              <w:rPr>
                <w:rFonts w:ascii="Arial" w:hAnsi="Arial"/>
              </w:rPr>
              <w:t xml:space="preserve">chen Alltag entwickelt </w:t>
            </w:r>
          </w:p>
        </w:tc>
        <w:tc>
          <w:tcPr>
            <w:tcW w:w="2551" w:type="dxa"/>
          </w:tcPr>
          <w:p w:rsidR="007E00E1" w:rsidRDefault="007E00E1" w:rsidP="00423E06">
            <w:pPr>
              <w:pStyle w:val="Fuzeile"/>
              <w:tabs>
                <w:tab w:val="clear" w:pos="9072"/>
              </w:tabs>
              <w:spacing w:beforeLines="60" w:before="144" w:afterLines="60" w:after="144"/>
              <w:rPr>
                <w:rFonts w:ascii="Arial" w:hAnsi="Arial"/>
              </w:rPr>
            </w:pPr>
            <w:r>
              <w:rPr>
                <w:rFonts w:ascii="Arial" w:hAnsi="Arial"/>
              </w:rPr>
              <w:t xml:space="preserve">SKJF, </w:t>
            </w:r>
            <w:proofErr w:type="spellStart"/>
            <w:r>
              <w:rPr>
                <w:rFonts w:ascii="Arial" w:hAnsi="Arial"/>
              </w:rPr>
              <w:t>Ref</w:t>
            </w:r>
            <w:proofErr w:type="spellEnd"/>
            <w:r>
              <w:rPr>
                <w:rFonts w:ascii="Arial" w:hAnsi="Arial"/>
              </w:rPr>
              <w:t>. 32</w:t>
            </w:r>
          </w:p>
          <w:p w:rsidR="007E00E1" w:rsidRPr="00893C44" w:rsidRDefault="007E00E1" w:rsidP="00423E06">
            <w:pPr>
              <w:pStyle w:val="Fuzeile"/>
              <w:tabs>
                <w:tab w:val="clear" w:pos="9072"/>
              </w:tabs>
              <w:spacing w:beforeLines="60" w:before="144" w:afterLines="60" w:after="144"/>
              <w:rPr>
                <w:rFonts w:ascii="Arial" w:hAnsi="Arial"/>
              </w:rPr>
            </w:pPr>
            <w:r>
              <w:rPr>
                <w:rFonts w:ascii="Arial" w:hAnsi="Arial"/>
              </w:rPr>
              <w:t>Altenpflegeschulen</w:t>
            </w:r>
          </w:p>
        </w:tc>
        <w:tc>
          <w:tcPr>
            <w:tcW w:w="1843" w:type="dxa"/>
          </w:tcPr>
          <w:p w:rsidR="007E00E1" w:rsidRPr="00017656" w:rsidRDefault="007E00E1" w:rsidP="00423E06">
            <w:pPr>
              <w:pStyle w:val="Fuzeile"/>
              <w:tabs>
                <w:tab w:val="clear" w:pos="9072"/>
              </w:tabs>
              <w:spacing w:beforeLines="60" w:before="144" w:afterLines="60" w:after="144"/>
              <w:rPr>
                <w:rFonts w:ascii="Arial" w:hAnsi="Arial"/>
              </w:rPr>
            </w:pPr>
            <w:r>
              <w:rPr>
                <w:rFonts w:ascii="Arial" w:hAnsi="Arial"/>
              </w:rPr>
              <w:t>fortlaufend</w:t>
            </w:r>
          </w:p>
        </w:tc>
      </w:tr>
      <w:tr w:rsidR="007E00E1" w:rsidRPr="00ED3B56" w:rsidTr="003407F7">
        <w:trPr>
          <w:cantSplit/>
          <w:trHeight w:val="315"/>
        </w:trPr>
        <w:tc>
          <w:tcPr>
            <w:tcW w:w="2376" w:type="dxa"/>
          </w:tcPr>
          <w:p w:rsidR="007E00E1" w:rsidRPr="00893C44" w:rsidRDefault="007E00E1" w:rsidP="00423E06">
            <w:pPr>
              <w:pStyle w:val="Fuzeile"/>
              <w:tabs>
                <w:tab w:val="clear" w:pos="9072"/>
              </w:tabs>
              <w:spacing w:beforeLines="60" w:before="144" w:afterLines="60" w:after="144"/>
              <w:rPr>
                <w:rFonts w:ascii="Arial" w:hAnsi="Arial"/>
              </w:rPr>
            </w:pPr>
            <w:r>
              <w:rPr>
                <w:rFonts w:ascii="Arial" w:hAnsi="Arial"/>
              </w:rPr>
              <w:t>Beratung von Patie</w:t>
            </w:r>
            <w:r>
              <w:rPr>
                <w:rFonts w:ascii="Arial" w:hAnsi="Arial"/>
              </w:rPr>
              <w:t>n</w:t>
            </w:r>
            <w:r>
              <w:rPr>
                <w:rFonts w:ascii="Arial" w:hAnsi="Arial"/>
              </w:rPr>
              <w:t>ten/innen durch den Sozialdienst in Aku</w:t>
            </w:r>
            <w:r>
              <w:rPr>
                <w:rFonts w:ascii="Arial" w:hAnsi="Arial"/>
              </w:rPr>
              <w:t>t</w:t>
            </w:r>
            <w:r>
              <w:rPr>
                <w:rFonts w:ascii="Arial" w:hAnsi="Arial"/>
              </w:rPr>
              <w:t>krankenhäusern und Rehabilitationsei</w:t>
            </w:r>
            <w:r>
              <w:rPr>
                <w:rFonts w:ascii="Arial" w:hAnsi="Arial"/>
              </w:rPr>
              <w:t>n</w:t>
            </w:r>
            <w:r>
              <w:rPr>
                <w:rFonts w:ascii="Arial" w:hAnsi="Arial"/>
              </w:rPr>
              <w:t>richtungen</w:t>
            </w:r>
          </w:p>
        </w:tc>
        <w:tc>
          <w:tcPr>
            <w:tcW w:w="4536" w:type="dxa"/>
          </w:tcPr>
          <w:p w:rsidR="007E00E1" w:rsidRDefault="007E00E1" w:rsidP="00423E06">
            <w:pPr>
              <w:pStyle w:val="Fuzeile"/>
              <w:tabs>
                <w:tab w:val="clear" w:pos="9072"/>
              </w:tabs>
              <w:spacing w:beforeLines="60" w:before="144" w:afterLines="60" w:after="144"/>
              <w:rPr>
                <w:rFonts w:ascii="Arial" w:hAnsi="Arial"/>
              </w:rPr>
            </w:pPr>
            <w:r>
              <w:rPr>
                <w:rFonts w:ascii="Arial" w:hAnsi="Arial"/>
              </w:rPr>
              <w:t>In allen Krankenhäusern und Rehabilitat</w:t>
            </w:r>
            <w:r>
              <w:rPr>
                <w:rFonts w:ascii="Arial" w:hAnsi="Arial"/>
              </w:rPr>
              <w:t>i</w:t>
            </w:r>
            <w:r>
              <w:rPr>
                <w:rFonts w:ascii="Arial" w:hAnsi="Arial"/>
              </w:rPr>
              <w:t xml:space="preserve">onseinrichtungen </w:t>
            </w:r>
          </w:p>
          <w:p w:rsidR="007E00E1" w:rsidRPr="00893C44" w:rsidRDefault="007E00E1" w:rsidP="00423E06">
            <w:pPr>
              <w:pStyle w:val="Fuzeile"/>
              <w:tabs>
                <w:tab w:val="clear" w:pos="9072"/>
              </w:tabs>
              <w:spacing w:beforeLines="60" w:before="144" w:afterLines="60" w:after="144"/>
              <w:rPr>
                <w:rFonts w:ascii="Arial" w:hAnsi="Arial"/>
              </w:rPr>
            </w:pPr>
            <w:r>
              <w:rPr>
                <w:rFonts w:ascii="Arial" w:hAnsi="Arial"/>
              </w:rPr>
              <w:t>SGBV §§ 11, 39, 112</w:t>
            </w:r>
          </w:p>
        </w:tc>
        <w:tc>
          <w:tcPr>
            <w:tcW w:w="3261" w:type="dxa"/>
          </w:tcPr>
          <w:p w:rsidR="007E00E1" w:rsidRPr="00893C44" w:rsidRDefault="007E00E1" w:rsidP="00423E06">
            <w:pPr>
              <w:pStyle w:val="Fuzeile"/>
              <w:tabs>
                <w:tab w:val="clear" w:pos="9072"/>
              </w:tabs>
              <w:spacing w:beforeLines="60" w:before="144" w:afterLines="60" w:after="144"/>
              <w:rPr>
                <w:rFonts w:ascii="Arial" w:hAnsi="Arial"/>
              </w:rPr>
            </w:pPr>
            <w:r>
              <w:rPr>
                <w:rFonts w:ascii="Arial" w:hAnsi="Arial"/>
              </w:rPr>
              <w:t>Beratung zu diversen Proble</w:t>
            </w:r>
            <w:r>
              <w:rPr>
                <w:rFonts w:ascii="Arial" w:hAnsi="Arial"/>
              </w:rPr>
              <w:t>m</w:t>
            </w:r>
            <w:r>
              <w:rPr>
                <w:rFonts w:ascii="Arial" w:hAnsi="Arial"/>
              </w:rPr>
              <w:t>lagen im Rahmen der Behan</w:t>
            </w:r>
            <w:r>
              <w:rPr>
                <w:rFonts w:ascii="Arial" w:hAnsi="Arial"/>
              </w:rPr>
              <w:t>d</w:t>
            </w:r>
            <w:r>
              <w:rPr>
                <w:rFonts w:ascii="Arial" w:hAnsi="Arial"/>
              </w:rPr>
              <w:t>lung und Rehabilitation, insb</w:t>
            </w:r>
            <w:r>
              <w:rPr>
                <w:rFonts w:ascii="Arial" w:hAnsi="Arial"/>
              </w:rPr>
              <w:t>e</w:t>
            </w:r>
            <w:r>
              <w:rPr>
                <w:rFonts w:ascii="Arial" w:hAnsi="Arial"/>
              </w:rPr>
              <w:t>sondere der weiteren Verso</w:t>
            </w:r>
            <w:r>
              <w:rPr>
                <w:rFonts w:ascii="Arial" w:hAnsi="Arial"/>
              </w:rPr>
              <w:t>r</w:t>
            </w:r>
            <w:r>
              <w:rPr>
                <w:rFonts w:ascii="Arial" w:hAnsi="Arial"/>
              </w:rPr>
              <w:t xml:space="preserve">gung nach Entlassung </w:t>
            </w:r>
          </w:p>
        </w:tc>
        <w:tc>
          <w:tcPr>
            <w:tcW w:w="2551" w:type="dxa"/>
          </w:tcPr>
          <w:p w:rsidR="007E00E1" w:rsidRPr="00893C44" w:rsidRDefault="007E00E1" w:rsidP="00423E06">
            <w:pPr>
              <w:pStyle w:val="Fuzeile"/>
              <w:tabs>
                <w:tab w:val="clear" w:pos="9072"/>
              </w:tabs>
              <w:spacing w:beforeLines="60" w:before="144" w:afterLines="60" w:after="144"/>
              <w:rPr>
                <w:rFonts w:ascii="Arial" w:hAnsi="Arial"/>
              </w:rPr>
            </w:pPr>
            <w:r>
              <w:rPr>
                <w:rFonts w:ascii="Arial" w:hAnsi="Arial"/>
              </w:rPr>
              <w:t>Träger</w:t>
            </w:r>
          </w:p>
        </w:tc>
        <w:tc>
          <w:tcPr>
            <w:tcW w:w="1843" w:type="dxa"/>
          </w:tcPr>
          <w:p w:rsidR="007E00E1" w:rsidRPr="00893C44" w:rsidRDefault="007E00E1" w:rsidP="00423E06">
            <w:pPr>
              <w:pStyle w:val="Fuzeile"/>
              <w:tabs>
                <w:tab w:val="clear" w:pos="9072"/>
              </w:tabs>
              <w:spacing w:beforeLines="60" w:before="144" w:afterLines="60" w:after="144"/>
              <w:rPr>
                <w:rFonts w:ascii="Arial" w:hAnsi="Arial"/>
              </w:rPr>
            </w:pPr>
            <w:r>
              <w:rPr>
                <w:rFonts w:ascii="Arial" w:hAnsi="Arial"/>
              </w:rPr>
              <w:t>fortlaufend</w:t>
            </w:r>
          </w:p>
        </w:tc>
      </w:tr>
    </w:tbl>
    <w:p w:rsidR="00FF2A8C" w:rsidRDefault="00FF2A8C"/>
    <w:sectPr w:rsidR="00FF2A8C" w:rsidSect="00B4206B">
      <w:headerReference w:type="default" r:id="rId9"/>
      <w:footerReference w:type="default" r:id="rId10"/>
      <w:pgSz w:w="16838" w:h="11906" w:orient="landscape"/>
      <w:pgMar w:top="1417" w:right="1417"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AD5" w:rsidRDefault="00420AD5" w:rsidP="0098284A">
      <w:pPr>
        <w:spacing w:after="0" w:line="240" w:lineRule="auto"/>
      </w:pPr>
      <w:r>
        <w:separator/>
      </w:r>
    </w:p>
  </w:endnote>
  <w:endnote w:type="continuationSeparator" w:id="0">
    <w:p w:rsidR="00420AD5" w:rsidRDefault="00420AD5" w:rsidP="00982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591118"/>
      <w:docPartObj>
        <w:docPartGallery w:val="Page Numbers (Bottom of Page)"/>
        <w:docPartUnique/>
      </w:docPartObj>
    </w:sdtPr>
    <w:sdtEndPr/>
    <w:sdtContent>
      <w:p w:rsidR="00420AD5" w:rsidRDefault="00420AD5">
        <w:pPr>
          <w:pStyle w:val="Fuzeile"/>
          <w:jc w:val="center"/>
        </w:pPr>
        <w:r>
          <w:fldChar w:fldCharType="begin"/>
        </w:r>
        <w:r>
          <w:instrText>PAGE   \* MERGEFORMAT</w:instrText>
        </w:r>
        <w:r>
          <w:fldChar w:fldCharType="separate"/>
        </w:r>
        <w:r w:rsidR="00EA00B2">
          <w:rPr>
            <w:noProof/>
          </w:rPr>
          <w:t>7</w:t>
        </w:r>
        <w:r>
          <w:fldChar w:fldCharType="end"/>
        </w:r>
      </w:p>
    </w:sdtContent>
  </w:sdt>
  <w:p w:rsidR="00420AD5" w:rsidRDefault="00420AD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AD5" w:rsidRDefault="00420AD5" w:rsidP="0098284A">
      <w:pPr>
        <w:spacing w:after="0" w:line="240" w:lineRule="auto"/>
      </w:pPr>
      <w:r>
        <w:separator/>
      </w:r>
    </w:p>
  </w:footnote>
  <w:footnote w:type="continuationSeparator" w:id="0">
    <w:p w:rsidR="00420AD5" w:rsidRDefault="00420AD5" w:rsidP="009828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AD5" w:rsidRPr="00981E83" w:rsidRDefault="00420AD5">
    <w:pPr>
      <w:pStyle w:val="Kopfzeile"/>
      <w:rPr>
        <w:b/>
      </w:rPr>
    </w:pPr>
    <w:r w:rsidRPr="00981E83">
      <w:rPr>
        <w:b/>
      </w:rPr>
      <w:t>Temporärer Expertinnen und Expertenkreis (TEEK)</w:t>
    </w:r>
  </w:p>
  <w:p w:rsidR="00420AD5" w:rsidRPr="00981E83" w:rsidRDefault="00420AD5">
    <w:pPr>
      <w:pStyle w:val="Kopfzeile"/>
      <w:rPr>
        <w:b/>
      </w:rPr>
    </w:pPr>
    <w:r w:rsidRPr="00981E83">
      <w:rPr>
        <w:b/>
      </w:rPr>
      <w:t>Ressort Sozia</w:t>
    </w:r>
    <w:r>
      <w:rPr>
        <w:b/>
      </w:rPr>
      <w:t>les, Kinder, Jugend und Frauen</w:t>
    </w:r>
  </w:p>
  <w:p w:rsidR="00420AD5" w:rsidRPr="00981E83" w:rsidRDefault="00420AD5">
    <w:pPr>
      <w:pStyle w:val="Kopfzeile"/>
      <w:rPr>
        <w:b/>
      </w:rPr>
    </w:pPr>
    <w:r w:rsidRPr="00981E83">
      <w:rPr>
        <w:b/>
      </w:rPr>
      <w:t>Bestandsaufnahme Gesundheit und Pflege</w:t>
    </w:r>
  </w:p>
  <w:p w:rsidR="00420AD5" w:rsidRDefault="00420AD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748A"/>
    <w:multiLevelType w:val="hybridMultilevel"/>
    <w:tmpl w:val="37320B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4FF203D"/>
    <w:multiLevelType w:val="hybridMultilevel"/>
    <w:tmpl w:val="F20A28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84A"/>
    <w:rsid w:val="00052DCC"/>
    <w:rsid w:val="00054E51"/>
    <w:rsid w:val="00061C69"/>
    <w:rsid w:val="00073003"/>
    <w:rsid w:val="000926B1"/>
    <w:rsid w:val="000B40D2"/>
    <w:rsid w:val="000B57F6"/>
    <w:rsid w:val="000E77D4"/>
    <w:rsid w:val="0013092D"/>
    <w:rsid w:val="0014628A"/>
    <w:rsid w:val="00155288"/>
    <w:rsid w:val="00211572"/>
    <w:rsid w:val="00243D14"/>
    <w:rsid w:val="002F662A"/>
    <w:rsid w:val="00314B32"/>
    <w:rsid w:val="003407F7"/>
    <w:rsid w:val="003618E8"/>
    <w:rsid w:val="003D2399"/>
    <w:rsid w:val="003D2879"/>
    <w:rsid w:val="003E2CBE"/>
    <w:rsid w:val="00402101"/>
    <w:rsid w:val="00420AD5"/>
    <w:rsid w:val="00454226"/>
    <w:rsid w:val="004E19DA"/>
    <w:rsid w:val="00574402"/>
    <w:rsid w:val="00585EE8"/>
    <w:rsid w:val="005A18C8"/>
    <w:rsid w:val="005A45D5"/>
    <w:rsid w:val="005D095D"/>
    <w:rsid w:val="00603CBE"/>
    <w:rsid w:val="00610282"/>
    <w:rsid w:val="00695922"/>
    <w:rsid w:val="006D755B"/>
    <w:rsid w:val="006E0244"/>
    <w:rsid w:val="00711B8E"/>
    <w:rsid w:val="00731816"/>
    <w:rsid w:val="0074783E"/>
    <w:rsid w:val="00793D3C"/>
    <w:rsid w:val="007C407C"/>
    <w:rsid w:val="007E00E1"/>
    <w:rsid w:val="00814485"/>
    <w:rsid w:val="00853316"/>
    <w:rsid w:val="0089566E"/>
    <w:rsid w:val="008A08C6"/>
    <w:rsid w:val="008A7487"/>
    <w:rsid w:val="00917632"/>
    <w:rsid w:val="0093271B"/>
    <w:rsid w:val="00981E83"/>
    <w:rsid w:val="0098284A"/>
    <w:rsid w:val="009A367E"/>
    <w:rsid w:val="00A0348D"/>
    <w:rsid w:val="00A3729F"/>
    <w:rsid w:val="00A43D98"/>
    <w:rsid w:val="00B4206B"/>
    <w:rsid w:val="00C42A69"/>
    <w:rsid w:val="00C64558"/>
    <w:rsid w:val="00C71B30"/>
    <w:rsid w:val="00CD7746"/>
    <w:rsid w:val="00CF1ED8"/>
    <w:rsid w:val="00CF3549"/>
    <w:rsid w:val="00D0130B"/>
    <w:rsid w:val="00D26AA9"/>
    <w:rsid w:val="00D26B72"/>
    <w:rsid w:val="00DB0497"/>
    <w:rsid w:val="00DD7F19"/>
    <w:rsid w:val="00EA00B2"/>
    <w:rsid w:val="00F16E90"/>
    <w:rsid w:val="00FF2A8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828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8284A"/>
  </w:style>
  <w:style w:type="paragraph" w:styleId="Fuzeile">
    <w:name w:val="footer"/>
    <w:basedOn w:val="Standard"/>
    <w:link w:val="FuzeileZchn"/>
    <w:unhideWhenUsed/>
    <w:rsid w:val="009828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284A"/>
  </w:style>
  <w:style w:type="paragraph" w:styleId="Sprechblasentext">
    <w:name w:val="Balloon Text"/>
    <w:basedOn w:val="Standard"/>
    <w:link w:val="SprechblasentextZchn"/>
    <w:uiPriority w:val="99"/>
    <w:semiHidden/>
    <w:unhideWhenUsed/>
    <w:rsid w:val="008A08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A08C6"/>
    <w:rPr>
      <w:rFonts w:ascii="Tahoma" w:hAnsi="Tahoma" w:cs="Tahoma"/>
      <w:sz w:val="16"/>
      <w:szCs w:val="16"/>
    </w:rPr>
  </w:style>
  <w:style w:type="paragraph" w:styleId="Listenabsatz">
    <w:name w:val="List Paragraph"/>
    <w:basedOn w:val="Standard"/>
    <w:uiPriority w:val="34"/>
    <w:qFormat/>
    <w:rsid w:val="001462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828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8284A"/>
  </w:style>
  <w:style w:type="paragraph" w:styleId="Fuzeile">
    <w:name w:val="footer"/>
    <w:basedOn w:val="Standard"/>
    <w:link w:val="FuzeileZchn"/>
    <w:unhideWhenUsed/>
    <w:rsid w:val="009828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284A"/>
  </w:style>
  <w:style w:type="paragraph" w:styleId="Sprechblasentext">
    <w:name w:val="Balloon Text"/>
    <w:basedOn w:val="Standard"/>
    <w:link w:val="SprechblasentextZchn"/>
    <w:uiPriority w:val="99"/>
    <w:semiHidden/>
    <w:unhideWhenUsed/>
    <w:rsid w:val="008A08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A08C6"/>
    <w:rPr>
      <w:rFonts w:ascii="Tahoma" w:hAnsi="Tahoma" w:cs="Tahoma"/>
      <w:sz w:val="16"/>
      <w:szCs w:val="16"/>
    </w:rPr>
  </w:style>
  <w:style w:type="paragraph" w:styleId="Listenabsatz">
    <w:name w:val="List Paragraph"/>
    <w:basedOn w:val="Standard"/>
    <w:uiPriority w:val="34"/>
    <w:qFormat/>
    <w:rsid w:val="00146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06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278F3-CBC7-4E87-9EFD-40C3AF19E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D355F4BA</Template>
  <TotalTime>0</TotalTime>
  <Pages>11</Pages>
  <Words>1554</Words>
  <Characters>9794</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Adamek, Holger (SOZIALES)</dc:creator>
  <cp:lastModifiedBy>Baumann, Kai</cp:lastModifiedBy>
  <cp:revision>6</cp:revision>
  <cp:lastPrinted>2013-02-20T10:19:00Z</cp:lastPrinted>
  <dcterms:created xsi:type="dcterms:W3CDTF">2013-02-25T11:57:00Z</dcterms:created>
  <dcterms:modified xsi:type="dcterms:W3CDTF">2013-03-01T12:06:00Z</dcterms:modified>
</cp:coreProperties>
</file>